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93" w:type="dxa"/>
        <w:tblInd w:w="-99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6"/>
        <w:gridCol w:w="8069"/>
        <w:gridCol w:w="1838"/>
      </w:tblGrid>
      <w:tr w:rsidR="00CA6926" w:rsidRPr="00CA6926" w14:paraId="209D76A1" w14:textId="77777777" w:rsidTr="00CA6926">
        <w:trPr>
          <w:trHeight w:val="566"/>
        </w:trPr>
        <w:tc>
          <w:tcPr>
            <w:tcW w:w="10893" w:type="dxa"/>
            <w:gridSpan w:val="3"/>
            <w:vAlign w:val="center"/>
            <w:hideMark/>
          </w:tcPr>
          <w:p w14:paraId="46A770C1" w14:textId="78B94BEE" w:rsidR="008B7EF3" w:rsidRPr="00CA6926" w:rsidRDefault="008B7EF3" w:rsidP="00CA6926">
            <w:pPr>
              <w:pStyle w:val="ListParagraph"/>
              <w:numPr>
                <w:ilvl w:val="0"/>
                <w:numId w:val="7"/>
              </w:numPr>
              <w:bidi/>
              <w:ind w:left="254" w:hanging="186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هدف:</w:t>
            </w:r>
            <w:r w:rsidR="00D81458"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اين دستورالعمل به</w:t>
            </w:r>
            <w:r w:rsidR="000D0800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منظور بي</w:t>
            </w:r>
            <w:r w:rsidR="000D0800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خطرسازي پسماندهاي عفوني و تيز و برنده و ايجاد رويه</w:t>
            </w:r>
            <w:r w:rsidR="000D0800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اي مناسب و ضابطه</w:t>
            </w:r>
            <w:r w:rsidR="000D0800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مند جهت بي</w:t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خطرسازي پسماندهاي عفوني و تيز و برنده و اطمينان از كاهش خطرات در اثر دفع پسماندهاي عفوني و تيز و برنده و درراستاي سياست استقرار  نظام ايمني پرسنل و </w:t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حفظ سلامت عمومي و محيط زيست در مقابل اثرات نامطلوب پسماندهاي پزشكي</w:t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در بيمارستان نيكان تدوين شده است.</w:t>
            </w:r>
          </w:p>
        </w:tc>
      </w:tr>
      <w:tr w:rsidR="00CA6926" w:rsidRPr="00CA6926" w14:paraId="4331FB31" w14:textId="77777777" w:rsidTr="00CA6926">
        <w:trPr>
          <w:trHeight w:val="476"/>
        </w:trPr>
        <w:tc>
          <w:tcPr>
            <w:tcW w:w="10893" w:type="dxa"/>
            <w:gridSpan w:val="3"/>
            <w:vAlign w:val="center"/>
            <w:hideMark/>
          </w:tcPr>
          <w:p w14:paraId="57110678" w14:textId="05E26490" w:rsidR="008B7EF3" w:rsidRPr="00CA6926" w:rsidRDefault="008B7EF3" w:rsidP="009640AE">
            <w:pPr>
              <w:pStyle w:val="ListParagraph"/>
              <w:numPr>
                <w:ilvl w:val="0"/>
                <w:numId w:val="7"/>
              </w:numPr>
              <w:tabs>
                <w:tab w:val="right" w:pos="71"/>
              </w:tabs>
              <w:bidi/>
              <w:ind w:left="428" w:hanging="27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دامنه</w:t>
            </w:r>
            <w:r w:rsidR="009D592A"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كاربرد:</w:t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2254B9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اين دستورالعمل در واحد مديريت پسماند و آزمايشگاه بيمارستان نيكان كاربرد دارد.</w:t>
            </w:r>
          </w:p>
        </w:tc>
      </w:tr>
      <w:tr w:rsidR="00CA6926" w:rsidRPr="00CA6926" w14:paraId="56888E8A" w14:textId="77777777" w:rsidTr="00CA6926">
        <w:trPr>
          <w:trHeight w:val="476"/>
        </w:trPr>
        <w:tc>
          <w:tcPr>
            <w:tcW w:w="10893" w:type="dxa"/>
            <w:gridSpan w:val="3"/>
            <w:vAlign w:val="center"/>
            <w:hideMark/>
          </w:tcPr>
          <w:p w14:paraId="741A5AB0" w14:textId="10A59172" w:rsidR="008B7EF3" w:rsidRPr="00CA6926" w:rsidRDefault="008B7EF3" w:rsidP="009640AE">
            <w:pPr>
              <w:pStyle w:val="ListParagraph"/>
              <w:numPr>
                <w:ilvl w:val="0"/>
                <w:numId w:val="7"/>
              </w:numPr>
              <w:tabs>
                <w:tab w:val="right" w:pos="459"/>
              </w:tabs>
              <w:bidi/>
              <w:ind w:hanging="652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تعاريف: </w:t>
            </w:r>
          </w:p>
          <w:p w14:paraId="2DA2F388" w14:textId="41628A99" w:rsidR="001E1BE2" w:rsidRPr="00CA6926" w:rsidRDefault="001E1BE2" w:rsidP="009640AE">
            <w:pPr>
              <w:pStyle w:val="ListParagraph"/>
              <w:tabs>
                <w:tab w:val="right" w:pos="34"/>
              </w:tabs>
              <w:bidi/>
              <w:spacing w:line="276" w:lineRule="auto"/>
              <w:ind w:left="34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بی</w:t>
            </w:r>
            <w:r w:rsidR="000D0800"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خطرسازی پسماند: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کاهش خطر بالقوه ناشی از پسماندهای بیمارستانی و تلاش در جهت حفاظت از محیط زیست می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باشد. </w:t>
            </w:r>
          </w:p>
          <w:p w14:paraId="5F6582B1" w14:textId="09071D9F" w:rsidR="001E1BE2" w:rsidRPr="00CA6926" w:rsidRDefault="001E1BE2" w:rsidP="009640AE">
            <w:pPr>
              <w:pStyle w:val="ListParagraph"/>
              <w:tabs>
                <w:tab w:val="right" w:pos="34"/>
              </w:tabs>
              <w:bidi/>
              <w:spacing w:line="276" w:lineRule="auto"/>
              <w:ind w:left="34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دستگاه بی</w:t>
            </w:r>
            <w:r w:rsidR="000D0800"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خطرساز پسماند (اتوکلاو):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اتوکلاو قادر به بی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خطرسازی گستره وسیعی از پسماندهای عفونی شامل محیط کشت، پسماندهای نوک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تیز، مواد آلوده شده با خون و مقادیر کمی از مایعات، پسماندهای اتاق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های جراحی و ایزوله، پسماندهای آزمایشگاهی (به استثنای پسماندهای شیمیایی)، پسماندهای ناشی از فعالیت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های مرتبط با مراقبت از بیمار (شامل گاز، باند، پارچه، روپوش و ملحفه)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باشند. </w:t>
            </w:r>
          </w:p>
          <w:p w14:paraId="5453BBC8" w14:textId="74F81A4C" w:rsidR="001E1BE2" w:rsidRPr="00CA6926" w:rsidRDefault="001E1BE2" w:rsidP="009640AE">
            <w:pPr>
              <w:pStyle w:val="ListParagraph"/>
              <w:tabs>
                <w:tab w:val="right" w:pos="34"/>
              </w:tabs>
              <w:bidi/>
              <w:spacing w:line="276" w:lineRule="auto"/>
              <w:ind w:left="34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پسماندهاي پزشكي ويژه :‌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تمامي پسماندهاي عفوني و زيان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آور ناشي از بيمارستان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 كه به دليل بالا بودن حداقل يكي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از خواص خطرناك ازقبيل سميت، بيماري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زايي، قابليت انفجار يا اشتعال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خورندگي و عوامل مشابه، نياز به مديريت خاص دارند.</w:t>
            </w:r>
          </w:p>
          <w:p w14:paraId="2B57CEAF" w14:textId="7A26A2E3" w:rsidR="001E1BE2" w:rsidRPr="00CA6926" w:rsidRDefault="001E1BE2" w:rsidP="009640AE">
            <w:pPr>
              <w:pStyle w:val="ListParagraph"/>
              <w:tabs>
                <w:tab w:val="right" w:pos="34"/>
              </w:tabs>
              <w:bidi/>
              <w:spacing w:line="276" w:lineRule="auto"/>
              <w:ind w:left="34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پسماند عفوني شامل: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پسماندهاي مظنون به داشتن عوامل زنده بيماري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  <w:t>زا مانند محيط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  <w:t>هاي كشت ميكروبي آزمايشگاه، پسماندهاي ناشي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از جداسازي بيماران عفوني، بافت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  <w:t>ها، (سواب آلوده)، مواد يا تجهيزاتي كه با فرد مبتلا به بيماري عفوني تماس داشته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  <w:t>اند و مواد دفع شده از اين بيماران.</w:t>
            </w:r>
          </w:p>
          <w:p w14:paraId="5D31B20D" w14:textId="75293E87" w:rsidR="00052B51" w:rsidRPr="00CA6926" w:rsidRDefault="001E1BE2" w:rsidP="009640AE">
            <w:pPr>
              <w:tabs>
                <w:tab w:val="right" w:pos="459"/>
              </w:tabs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پسماند تيز و برنده شامل: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سوزن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ها</w:t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، </w:t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تيغ، چاقوي جراحي،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ست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هاي انفوزيون،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اره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ها،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شيشه شكسته</w:t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، ناخن بیماران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و هر شيء تيز و برنده ديگر كه مي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  <w:t>تواند عفوني باشد يا نباشد.</w:t>
            </w:r>
          </w:p>
        </w:tc>
      </w:tr>
      <w:tr w:rsidR="00CA6926" w:rsidRPr="00CA6926" w14:paraId="3B8C4D4C" w14:textId="77777777" w:rsidTr="00CA6926">
        <w:trPr>
          <w:trHeight w:val="704"/>
        </w:trPr>
        <w:tc>
          <w:tcPr>
            <w:tcW w:w="10893" w:type="dxa"/>
            <w:gridSpan w:val="3"/>
            <w:vAlign w:val="center"/>
            <w:hideMark/>
          </w:tcPr>
          <w:p w14:paraId="4FD11A99" w14:textId="2907D7B0" w:rsidR="008B7EF3" w:rsidRPr="00CA6926" w:rsidRDefault="008B7EF3" w:rsidP="009640AE">
            <w:pPr>
              <w:pStyle w:val="ListParagraph"/>
              <w:numPr>
                <w:ilvl w:val="0"/>
                <w:numId w:val="7"/>
              </w:numPr>
              <w:tabs>
                <w:tab w:val="left" w:pos="425"/>
              </w:tabs>
              <w:bidi/>
              <w:ind w:hanging="658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سیاست اجرائی بیمارستان:</w:t>
            </w:r>
          </w:p>
          <w:p w14:paraId="23F650F3" w14:textId="0F7A2FCD" w:rsidR="008B7EF3" w:rsidRPr="00CA6926" w:rsidRDefault="008976F1" w:rsidP="009640AE">
            <w:pPr>
              <w:tabs>
                <w:tab w:val="left" w:pos="425"/>
              </w:tabs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1-4-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سياست بیمارستان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های گروه درمانی نیکان با استناد به اسناد ابلاغی بالادستی و استانداردهای اعتباربخشی با هدف </w:t>
            </w:r>
            <w:r w:rsidR="002C0D64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استقرار  نظام ايمني پرسنل و </w:t>
            </w:r>
            <w:r w:rsidR="002C0D64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حفظ سلامت عمومي و محيط زيست در مقابل اثرات نامطلوب پسماندهاي پزشكي</w:t>
            </w:r>
            <w:r w:rsidR="002C0D64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مقرر گردیده است.</w:t>
            </w:r>
          </w:p>
        </w:tc>
      </w:tr>
      <w:tr w:rsidR="00CA6926" w:rsidRPr="00CA6926" w14:paraId="56771A61" w14:textId="77777777" w:rsidTr="00CA6926">
        <w:trPr>
          <w:trHeight w:val="386"/>
        </w:trPr>
        <w:tc>
          <w:tcPr>
            <w:tcW w:w="10893" w:type="dxa"/>
            <w:gridSpan w:val="3"/>
            <w:vAlign w:val="center"/>
            <w:hideMark/>
          </w:tcPr>
          <w:p w14:paraId="107E4058" w14:textId="6660D568" w:rsidR="008B7EF3" w:rsidRPr="00CA6926" w:rsidRDefault="00A63AE3" w:rsidP="009640AE">
            <w:pPr>
              <w:pStyle w:val="ListParagraph"/>
              <w:numPr>
                <w:ilvl w:val="0"/>
                <w:numId w:val="7"/>
              </w:numPr>
              <w:tabs>
                <w:tab w:val="right" w:pos="459"/>
              </w:tabs>
              <w:bidi/>
              <w:ind w:left="90" w:firstLine="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مسئول پاسخگو</w:t>
            </w:r>
            <w:r w:rsidR="008B7EF3"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:</w:t>
            </w:r>
            <w:r w:rsidR="009D592A"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بهداشت محيط</w:t>
            </w:r>
          </w:p>
        </w:tc>
      </w:tr>
      <w:tr w:rsidR="00CA6926" w:rsidRPr="00CA6926" w14:paraId="3B507E9D" w14:textId="77777777" w:rsidTr="00CA6926">
        <w:trPr>
          <w:trHeight w:val="377"/>
        </w:trPr>
        <w:tc>
          <w:tcPr>
            <w:tcW w:w="10893" w:type="dxa"/>
            <w:gridSpan w:val="3"/>
            <w:vAlign w:val="center"/>
            <w:hideMark/>
          </w:tcPr>
          <w:p w14:paraId="323BCDBC" w14:textId="5A7BA970" w:rsidR="008B7EF3" w:rsidRPr="00CA6926" w:rsidRDefault="008B7EF3" w:rsidP="009640AE">
            <w:pPr>
              <w:pStyle w:val="ListParagraph"/>
              <w:numPr>
                <w:ilvl w:val="0"/>
                <w:numId w:val="7"/>
              </w:numPr>
              <w:tabs>
                <w:tab w:val="right" w:pos="459"/>
              </w:tabs>
              <w:bidi/>
              <w:ind w:left="90" w:firstLine="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مسئوليت</w:t>
            </w:r>
            <w:r w:rsidR="002C5CB1"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ها و اختيارات:</w:t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CA6926" w:rsidRPr="00CA6926" w14:paraId="38D5DDDD" w14:textId="77777777" w:rsidTr="00CA6926">
        <w:trPr>
          <w:trHeight w:val="558"/>
        </w:trPr>
        <w:tc>
          <w:tcPr>
            <w:tcW w:w="986" w:type="dxa"/>
            <w:vAlign w:val="center"/>
            <w:hideMark/>
          </w:tcPr>
          <w:p w14:paraId="1A16144B" w14:textId="77149177" w:rsidR="008B7EF3" w:rsidRPr="00CA6926" w:rsidRDefault="008B7EF3" w:rsidP="009640AE">
            <w:pPr>
              <w:pStyle w:val="ListParagraph"/>
              <w:bidi/>
              <w:ind w:left="9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1-6</w:t>
            </w:r>
          </w:p>
        </w:tc>
        <w:tc>
          <w:tcPr>
            <w:tcW w:w="9907" w:type="dxa"/>
            <w:gridSpan w:val="2"/>
            <w:vAlign w:val="center"/>
          </w:tcPr>
          <w:p w14:paraId="5C15511E" w14:textId="51E417AE" w:rsidR="008B7EF3" w:rsidRPr="00CA6926" w:rsidRDefault="001E1BE2" w:rsidP="009640AE">
            <w:pPr>
              <w:tabs>
                <w:tab w:val="right" w:pos="317"/>
              </w:tabs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بهداشت محيط مسئوليت تدوين و نظارت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بر اجراي صحيح اين دستورالعمل را برعهده دارد و همچنين براساس شرح وظايف ابلاغ شده در محدوده فعاليت واجد اختيار هستند.</w:t>
            </w:r>
          </w:p>
        </w:tc>
      </w:tr>
      <w:tr w:rsidR="00CA6926" w:rsidRPr="00CA6926" w14:paraId="5F14B32B" w14:textId="77777777" w:rsidTr="00CA6926">
        <w:trPr>
          <w:trHeight w:val="558"/>
        </w:trPr>
        <w:tc>
          <w:tcPr>
            <w:tcW w:w="986" w:type="dxa"/>
            <w:vAlign w:val="center"/>
          </w:tcPr>
          <w:p w14:paraId="2ED90BC0" w14:textId="5A7B3AF6" w:rsidR="001E1BE2" w:rsidRPr="00CA6926" w:rsidRDefault="001E1BE2" w:rsidP="009640AE">
            <w:pPr>
              <w:pStyle w:val="ListParagraph"/>
              <w:bidi/>
              <w:ind w:left="9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2-6</w:t>
            </w:r>
          </w:p>
        </w:tc>
        <w:tc>
          <w:tcPr>
            <w:tcW w:w="9907" w:type="dxa"/>
            <w:gridSpan w:val="2"/>
            <w:vAlign w:val="center"/>
          </w:tcPr>
          <w:p w14:paraId="57A48F27" w14:textId="1C262848" w:rsidR="001E1BE2" w:rsidRPr="00CA6926" w:rsidRDefault="001E1BE2" w:rsidP="009640AE">
            <w:pPr>
              <w:tabs>
                <w:tab w:val="right" w:pos="317"/>
              </w:tabs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كاخداران واحد مديريت پسماند مسئوليت اجراي صحيح اين دستورالعمل را برعهده دارند و همچنين براساس شرح وظايف ابلاغ شده در محدوده فعاليت واجد اختيار هستند.</w:t>
            </w:r>
          </w:p>
        </w:tc>
      </w:tr>
      <w:tr w:rsidR="00CA6926" w:rsidRPr="00CA6926" w14:paraId="13F9A963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  <w:hideMark/>
          </w:tcPr>
          <w:p w14:paraId="2DDB8DB0" w14:textId="014F73B9" w:rsidR="008B7EF3" w:rsidRPr="00CA6926" w:rsidRDefault="008B7EF3" w:rsidP="009640AE">
            <w:pPr>
              <w:pStyle w:val="ListParagraph"/>
              <w:numPr>
                <w:ilvl w:val="0"/>
                <w:numId w:val="7"/>
              </w:numPr>
              <w:tabs>
                <w:tab w:val="right" w:pos="459"/>
              </w:tabs>
              <w:bidi/>
              <w:ind w:left="90" w:firstLine="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شيوه انجام كار</w:t>
            </w:r>
            <w:r w:rsidR="009D592A"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: </w:t>
            </w:r>
          </w:p>
        </w:tc>
        <w:tc>
          <w:tcPr>
            <w:tcW w:w="1838" w:type="dxa"/>
            <w:vAlign w:val="center"/>
            <w:hideMark/>
          </w:tcPr>
          <w:p w14:paraId="5AD762E4" w14:textId="77777777" w:rsidR="008B7EF3" w:rsidRPr="00CA6926" w:rsidRDefault="008B7EF3" w:rsidP="00CF646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مسئول اجرا</w:t>
            </w:r>
          </w:p>
        </w:tc>
      </w:tr>
      <w:tr w:rsidR="00CA6926" w:rsidRPr="00CA6926" w14:paraId="44ADF312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  <w:hideMark/>
          </w:tcPr>
          <w:p w14:paraId="6BE3E54C" w14:textId="1DE57B03" w:rsidR="008B7EF3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به كاخداران واحد مديريت پسماند بيمارستان در بدو ورود و همچنين ساليانه درخصوص مديريت پسماند و نحوه بي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خطرسازي پسماندهاي عفوني و تيز و برنده آموزش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داده شود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.   </w:t>
            </w:r>
          </w:p>
        </w:tc>
        <w:tc>
          <w:tcPr>
            <w:tcW w:w="1838" w:type="dxa"/>
            <w:vAlign w:val="center"/>
          </w:tcPr>
          <w:p w14:paraId="6094B9EF" w14:textId="159BA604" w:rsidR="008B7EF3" w:rsidRPr="00CA6926" w:rsidRDefault="00F60082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بهداشت محيط</w:t>
            </w:r>
          </w:p>
        </w:tc>
      </w:tr>
      <w:tr w:rsidR="00CA6926" w:rsidRPr="00CA6926" w14:paraId="163F330F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6052CCEF" w14:textId="734CCEC7" w:rsidR="008B7EF3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2-7- وجود حداقل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يك دستگاه امحاء پسماند از نوع اتوكلاو مجهز به خردكن خارجي جهت امحاء پسماندهاي عفوني و تيز و برنده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 xml:space="preserve">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در اتاقك نگهداري موقت پسماندها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الزامی است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38" w:type="dxa"/>
            <w:vAlign w:val="center"/>
          </w:tcPr>
          <w:p w14:paraId="2BA28E70" w14:textId="1B6DA833" w:rsidR="008B7EF3" w:rsidRPr="00CA6926" w:rsidRDefault="00F60082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واحد فني و مهندسي و مسئول واحد تاسيسات</w:t>
            </w:r>
          </w:p>
        </w:tc>
      </w:tr>
      <w:tr w:rsidR="00CA6926" w:rsidRPr="00CA6926" w14:paraId="714EFF8D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479971D5" w14:textId="39A206A4" w:rsidR="00594360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3-7-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امكانات لازم جهت بي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خطرسازي پسماندهاي عفوني و تيز و برنده از قبيل كيسه مخصوص امحاء و انديكاتور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>PCD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، تست اتوكلاو كلاس6 ،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>safety box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 ليبل تهيه و مطابق با درخواست مسئول بهداشت محيط، تحويل پرسنل كاخدار اتاقك پسماند گردد.</w:t>
            </w:r>
          </w:p>
        </w:tc>
        <w:tc>
          <w:tcPr>
            <w:tcW w:w="1838" w:type="dxa"/>
            <w:vAlign w:val="center"/>
          </w:tcPr>
          <w:p w14:paraId="64B0E506" w14:textId="5DC98464" w:rsidR="00594360" w:rsidRPr="00CA6926" w:rsidRDefault="00F60082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واحد انبار و ناظر واحد كاخداري</w:t>
            </w:r>
          </w:p>
        </w:tc>
      </w:tr>
      <w:tr w:rsidR="00CA6926" w:rsidRPr="00CA6926" w14:paraId="108DAB52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65FAAE7B" w14:textId="788B7061" w:rsidR="000714B3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4-7-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قبل از شروع كار با دستگاه به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منظور اطمينان از عملكرد دستگاه، تست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>PCD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با هولدر را انجام دهند و درصورت عدم پاس شدن تست، موضوع سريعا به واحد بهداشت محيط گزارش گردد و پيگیري رفع نقص دستگاه ازطريق واحد تجهيزات پزشكي انجام شود و تا زمان منفي بودن تست كار با دستگاه متوقف گردد.</w:t>
            </w:r>
          </w:p>
        </w:tc>
        <w:tc>
          <w:tcPr>
            <w:tcW w:w="1838" w:type="dxa"/>
            <w:vAlign w:val="center"/>
          </w:tcPr>
          <w:p w14:paraId="5D047F1F" w14:textId="18634009" w:rsidR="000714B3" w:rsidRPr="00CA6926" w:rsidRDefault="00F60082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كاخداران واحد مديريت پسماند</w:t>
            </w:r>
          </w:p>
        </w:tc>
      </w:tr>
      <w:tr w:rsidR="00CA6926" w:rsidRPr="00CA6926" w14:paraId="364E1425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73512BD6" w14:textId="74CD57C3" w:rsidR="00AA1B6A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5-7-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به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منظور پايش بيولوژيك از ويال بيولوژيك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 xml:space="preserve"> Bacillus Stearothermophilus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 شبيه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سازي پسماند استفاده شود.</w:t>
            </w:r>
          </w:p>
        </w:tc>
        <w:tc>
          <w:tcPr>
            <w:tcW w:w="1838" w:type="dxa"/>
            <w:vAlign w:val="center"/>
          </w:tcPr>
          <w:p w14:paraId="0C0BA88E" w14:textId="16E8DE2D" w:rsidR="00AA1B6A" w:rsidRPr="00CA6926" w:rsidRDefault="00F60082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كاخداران واحد مديريت پسماند</w:t>
            </w:r>
          </w:p>
        </w:tc>
      </w:tr>
      <w:tr w:rsidR="00CA6926" w:rsidRPr="00CA6926" w14:paraId="7C0E8B5F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5A5BD209" w14:textId="5C4468C3" w:rsidR="001E1BE2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6-7-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نحوه پايش بيولوژيك دستگاه امحاء پسماند:</w:t>
            </w:r>
          </w:p>
          <w:p w14:paraId="0F958667" w14:textId="46A6C832" w:rsidR="001E1BE2" w:rsidRPr="00CA6926" w:rsidRDefault="001E1BE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میکروارگانيسم آزمون براي اين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روش، ويال بيولوژيك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 xml:space="preserve"> Bacillus Stearothermophilus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مي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باشد. كه بايد به روش زير انجام گردد: </w:t>
            </w:r>
          </w:p>
          <w:p w14:paraId="0E3F3939" w14:textId="31D5F494" w:rsidR="00AA1B6A" w:rsidRPr="00CA6926" w:rsidRDefault="001E1BE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ويال بيولوژيك به مدت 24 ساعت در انكوباتور با دماي 55 درجه سانتي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گراد قرار داده شود و نتيجه تست به واحد بهداشت محيط اعلام گردد. همچنين تست بيولوژيك دستگاه امحاء به</w:t>
            </w:r>
            <w:r w:rsidR="00F6008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صورت هفتگي انجام شود.</w:t>
            </w:r>
          </w:p>
        </w:tc>
        <w:tc>
          <w:tcPr>
            <w:tcW w:w="1838" w:type="dxa"/>
            <w:vAlign w:val="center"/>
          </w:tcPr>
          <w:p w14:paraId="2A82EEC3" w14:textId="56EA00C8" w:rsidR="00AA1B6A" w:rsidRPr="00CA6926" w:rsidRDefault="00F60082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كارشناس ميكروبيولو‍ژي واحد آزمايشگاه</w:t>
            </w:r>
          </w:p>
        </w:tc>
      </w:tr>
      <w:tr w:rsidR="00CA6926" w:rsidRPr="00CA6926" w14:paraId="2C6E4F21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6368DE0A" w14:textId="4D10FF07" w:rsidR="00AA1B6A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7-7-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كيسه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هاي حاوي پسماند عفوني پس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از انتقال به اتاقك نگهداري موقت پسماند با ترازو ديجيتال توزين و در دفتر ثبت شود.</w:t>
            </w:r>
          </w:p>
        </w:tc>
        <w:tc>
          <w:tcPr>
            <w:tcW w:w="1838" w:type="dxa"/>
            <w:vAlign w:val="center"/>
          </w:tcPr>
          <w:p w14:paraId="491B03D1" w14:textId="7A7E87C9" w:rsidR="00AA1B6A" w:rsidRPr="00CA6926" w:rsidRDefault="00F60082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كاخداران واحد مديريت پسماند</w:t>
            </w:r>
          </w:p>
        </w:tc>
      </w:tr>
      <w:tr w:rsidR="00CA6926" w:rsidRPr="00CA6926" w14:paraId="2A7E534F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70BBB74B" w14:textId="60AD481C" w:rsidR="00AA1B6A" w:rsidRPr="00CA6926" w:rsidRDefault="00F6008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lastRenderedPageBreak/>
              <w:t>8-7-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كليه پسماندهاي عفوني و تيز و برنده توسط دستگاه بي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خطرساز قبل از تحويل به سازمان مديريت پسماند بي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خطر شود.</w:t>
            </w:r>
          </w:p>
        </w:tc>
        <w:tc>
          <w:tcPr>
            <w:tcW w:w="1838" w:type="dxa"/>
            <w:vAlign w:val="center"/>
          </w:tcPr>
          <w:p w14:paraId="6C739DEC" w14:textId="163861D4" w:rsidR="00AA1B6A" w:rsidRPr="00CA6926" w:rsidRDefault="002E3B9B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كاخداران واحد مديريت پسماند</w:t>
            </w:r>
          </w:p>
        </w:tc>
      </w:tr>
      <w:tr w:rsidR="00CA6926" w:rsidRPr="00CA6926" w14:paraId="21C758BC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3CCE22DE" w14:textId="2904B4D2" w:rsidR="001E1BE2" w:rsidRPr="00CA6926" w:rsidRDefault="002E3B9B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9-7-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كيسه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هاي محتوي پسماندهاي عفوني امحاء شده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قبل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از تحويل به سازمان مديريت پسماند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برچسب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گذاري شوند. </w:t>
            </w:r>
          </w:p>
          <w:p w14:paraId="0508E68E" w14:textId="6BD764B3" w:rsidR="00B069E9" w:rsidRPr="00CA6926" w:rsidRDefault="001E1BE2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مشخصات برچسب: نام</w:t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 نشاني و شماره تلفن بيمارستان، نوع پسماند،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تاريخ توليد و جمع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آوري، تاريخ تحويل، نوع ماده شيميايي و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تاريخ بي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خطرسازي</w:t>
            </w:r>
          </w:p>
        </w:tc>
        <w:tc>
          <w:tcPr>
            <w:tcW w:w="1838" w:type="dxa"/>
            <w:vAlign w:val="center"/>
          </w:tcPr>
          <w:p w14:paraId="41818B3C" w14:textId="11380340" w:rsidR="00B069E9" w:rsidRPr="00CA6926" w:rsidRDefault="002E3B9B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كاخداران واحد مديريت پسماند</w:t>
            </w:r>
          </w:p>
        </w:tc>
      </w:tr>
      <w:tr w:rsidR="00CA6926" w:rsidRPr="00CA6926" w14:paraId="23730A8A" w14:textId="77777777" w:rsidTr="00CF646C">
        <w:trPr>
          <w:trHeight w:val="483"/>
        </w:trPr>
        <w:tc>
          <w:tcPr>
            <w:tcW w:w="9055" w:type="dxa"/>
            <w:gridSpan w:val="2"/>
            <w:vAlign w:val="center"/>
          </w:tcPr>
          <w:p w14:paraId="77A3F943" w14:textId="1DC89529" w:rsidR="00B069E9" w:rsidRPr="00CA6926" w:rsidRDefault="002E3B9B" w:rsidP="009640AE">
            <w:pPr>
              <w:autoSpaceDE w:val="0"/>
              <w:autoSpaceDN w:val="0"/>
              <w:bidi/>
              <w:adjustRightInd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10-7-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اظهارنامه بي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خطرسازي پسماندهاي عفوني و تيز و برنده به</w:t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انضمام نتايج آزمون</w:t>
            </w:r>
            <w:r w:rsidR="001E1BE2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هاي ميكروبي كه انجام شده است مطابق بخشنامه مقام محترم وزارت به شماره 1136/100 مورخ 10/08/90 تكميل و هر ماه به مركز بهداشت شميرانات ارسال گردد.</w:t>
            </w:r>
          </w:p>
        </w:tc>
        <w:tc>
          <w:tcPr>
            <w:tcW w:w="1838" w:type="dxa"/>
            <w:vAlign w:val="center"/>
          </w:tcPr>
          <w:p w14:paraId="689E7ECA" w14:textId="3E3AAF74" w:rsidR="00B069E9" w:rsidRPr="00CA6926" w:rsidRDefault="002E3B9B" w:rsidP="00CF646C">
            <w:pPr>
              <w:tabs>
                <w:tab w:val="right" w:pos="69"/>
                <w:tab w:val="right" w:pos="1593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بهداشت محيط</w:t>
            </w:r>
          </w:p>
        </w:tc>
      </w:tr>
      <w:tr w:rsidR="00CA6926" w:rsidRPr="00CA6926" w14:paraId="46E4B38B" w14:textId="77777777" w:rsidTr="00CA6926">
        <w:trPr>
          <w:trHeight w:val="642"/>
        </w:trPr>
        <w:tc>
          <w:tcPr>
            <w:tcW w:w="10893" w:type="dxa"/>
            <w:gridSpan w:val="3"/>
            <w:vAlign w:val="center"/>
            <w:hideMark/>
          </w:tcPr>
          <w:p w14:paraId="74217D44" w14:textId="53D7B3D4" w:rsidR="00594360" w:rsidRPr="00CA6926" w:rsidRDefault="00594360" w:rsidP="009640AE">
            <w:pPr>
              <w:pStyle w:val="ListParagraph"/>
              <w:numPr>
                <w:ilvl w:val="0"/>
                <w:numId w:val="7"/>
              </w:numPr>
              <w:bidi/>
              <w:spacing w:line="360" w:lineRule="auto"/>
              <w:ind w:left="512" w:hanging="45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پایش ونظارت:</w:t>
            </w:r>
          </w:p>
          <w:p w14:paraId="43CF817B" w14:textId="1FEF730F" w:rsidR="00594360" w:rsidRPr="00CA6926" w:rsidRDefault="00594360" w:rsidP="009640AE">
            <w:pPr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1-8- پایش</w:t>
            </w:r>
            <w:r w:rsidR="009D592A"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: 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بهداشت محيط ازطريق پايش نتايج تست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هاي ميكروبي و شيميايي و فرم بي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خطرسازي پسماندهاي عفوني (روزانه) براجراي صحيح اين دستورالعمل نظارت دارد.</w:t>
            </w:r>
          </w:p>
          <w:p w14:paraId="0AA71531" w14:textId="3878F258" w:rsidR="00594360" w:rsidRPr="00CA6926" w:rsidRDefault="00594360" w:rsidP="009640AE">
            <w:pPr>
              <w:bidi/>
              <w:ind w:right="72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2-8- نظارت: 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مسئول بهبود کیفیت و مسئول بهداشت محیط بر روند اجرای </w:t>
            </w:r>
            <w:r w:rsidR="00A63AE3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دستورالعمل</w:t>
            </w:r>
            <w:r w:rsidR="00B66A4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نظارت دارند.</w:t>
            </w:r>
          </w:p>
        </w:tc>
      </w:tr>
      <w:tr w:rsidR="00CA6926" w:rsidRPr="00CA6926" w14:paraId="1BE15A2A" w14:textId="77777777" w:rsidTr="00CA6926">
        <w:trPr>
          <w:trHeight w:val="642"/>
        </w:trPr>
        <w:tc>
          <w:tcPr>
            <w:tcW w:w="10893" w:type="dxa"/>
            <w:gridSpan w:val="3"/>
            <w:vAlign w:val="center"/>
            <w:hideMark/>
          </w:tcPr>
          <w:p w14:paraId="4EC8C4EB" w14:textId="77777777" w:rsidR="00594360" w:rsidRPr="00CA6926" w:rsidRDefault="00594360" w:rsidP="009640AE">
            <w:pPr>
              <w:pStyle w:val="ListParagraph"/>
              <w:numPr>
                <w:ilvl w:val="0"/>
                <w:numId w:val="7"/>
              </w:numPr>
              <w:bidi/>
              <w:spacing w:line="360" w:lineRule="auto"/>
              <w:ind w:left="512" w:hanging="45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مرجع تایید، تصویب ، ابلاغ، نگهداری، توزیع و بازنگری:</w:t>
            </w:r>
          </w:p>
          <w:p w14:paraId="07375B05" w14:textId="4DA86616" w:rsidR="00594360" w:rsidRPr="00CA6926" w:rsidRDefault="00594360" w:rsidP="009640AE">
            <w:pPr>
              <w:bidi/>
              <w:ind w:left="9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1-9-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تایید: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پس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از تایید اولیه توسط مدیریت بیمارستان و مسئول اعتباربخشی و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بهبودکیفیت بیمارستان، کمیته بهداشت محیط مرجع تایید این 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مستند</w:t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خواهد بود.</w:t>
            </w:r>
          </w:p>
          <w:p w14:paraId="71AB74A7" w14:textId="4B15B6E3" w:rsidR="00594360" w:rsidRPr="00CA6926" w:rsidRDefault="00594360" w:rsidP="009640AE">
            <w:pPr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2-9-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تصویب و ابلاغ: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رئیس بیمارستان نیکان مرجع تصویب و ابلاغ این 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مستند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خواهد بود.</w:t>
            </w:r>
          </w:p>
          <w:p w14:paraId="59A72074" w14:textId="2CE6BBD6" w:rsidR="00594360" w:rsidRPr="00CA6926" w:rsidRDefault="00594360" w:rsidP="009640AE">
            <w:pPr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3-9-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نگهداری و توزیع: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نسخه اصل این 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مستند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در دفتر اعتباربخشی و بهبود کیفیت بیمارستان نیکان نگهداری خواهد شد. توزیع نسخ این </w:t>
            </w:r>
            <w:r w:rsidR="00E3214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مستند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توسط دفتر اعتباربخشی و بهبود کیفیت بیمارستان نیکان در (پرتال بیمارستان) صورت خواهد گرفت.</w:t>
            </w:r>
          </w:p>
          <w:p w14:paraId="7B94F0A8" w14:textId="54A2A075" w:rsidR="00594360" w:rsidRPr="00CA6926" w:rsidRDefault="00594360" w:rsidP="009640AE">
            <w:pPr>
              <w:bidi/>
              <w:ind w:left="9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4-9-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A6926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بازنگری: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این </w:t>
            </w:r>
            <w:r w:rsidR="00E3214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مستند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توسط بهبود کیفیت به</w:t>
            </w:r>
            <w:r w:rsidR="00E3214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صورت سالانه مورد بازنگری قرار خواهد گرفت. رئیس بیمارستان، مدیر اجرائی، دفتر سنجش و پایش کیفیت می</w:t>
            </w:r>
            <w:r w:rsidR="00E3214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توانند پیشنهاد بازنگری در این </w:t>
            </w:r>
            <w:r w:rsidR="00E3214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مستند</w:t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را خارج از بازه</w:t>
            </w:r>
            <w:r w:rsidR="00E3214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052B51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ی زمانی عادی و بازنگری مطرح نمایند.</w:t>
            </w:r>
          </w:p>
        </w:tc>
      </w:tr>
      <w:tr w:rsidR="00CA6926" w:rsidRPr="00CA6926" w14:paraId="7032E93D" w14:textId="77777777" w:rsidTr="00CA6926">
        <w:trPr>
          <w:trHeight w:val="1196"/>
        </w:trPr>
        <w:tc>
          <w:tcPr>
            <w:tcW w:w="10893" w:type="dxa"/>
            <w:gridSpan w:val="3"/>
            <w:vAlign w:val="center"/>
            <w:hideMark/>
          </w:tcPr>
          <w:p w14:paraId="2F4CBDEC" w14:textId="016CA46A" w:rsidR="00594360" w:rsidRPr="00CA6926" w:rsidRDefault="00594360" w:rsidP="009640AE">
            <w:pPr>
              <w:pStyle w:val="ListParagraph"/>
              <w:numPr>
                <w:ilvl w:val="0"/>
                <w:numId w:val="7"/>
              </w:numPr>
              <w:tabs>
                <w:tab w:val="right" w:pos="344"/>
              </w:tabs>
              <w:bidi/>
              <w:spacing w:line="360" w:lineRule="auto"/>
              <w:ind w:left="90" w:firstLine="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منابع و مراجع:</w:t>
            </w:r>
          </w:p>
          <w:p w14:paraId="14C177FD" w14:textId="70D5C945" w:rsidR="00E65CEF" w:rsidRPr="00CA6926" w:rsidRDefault="00594360" w:rsidP="009640AE">
            <w:pPr>
              <w:tabs>
                <w:tab w:val="left" w:pos="425"/>
              </w:tabs>
              <w:bidi/>
              <w:ind w:left="283" w:right="426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1-10- </w:t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ضوابط و روش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هاي مديريت اجرايي پسماندهاي پزشكي و پسماندهاي وابسته </w:t>
            </w:r>
            <w:r w:rsidR="00E65CEF" w:rsidRPr="00CA6926">
              <w:rPr>
                <w:rFonts w:ascii="Times New Roman" w:hAnsi="Times New Roman" w:cs="Times New Roman" w:hint="cs"/>
                <w:color w:val="404040" w:themeColor="text1" w:themeTint="BF"/>
                <w:sz w:val="20"/>
                <w:szCs w:val="20"/>
                <w:rtl/>
                <w:lang w:bidi="fa-IR"/>
              </w:rPr>
              <w:t>–</w:t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وزارت بهداشت، درمان و</w:t>
            </w:r>
            <w:r w:rsidR="002E3B9B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آموزش پزشكي سازمان حفاظت محيط زيست تاريخ 26/12/1386</w:t>
            </w:r>
          </w:p>
          <w:p w14:paraId="7CBFBF00" w14:textId="54025270" w:rsidR="00594360" w:rsidRPr="00CA6926" w:rsidRDefault="002E3B9B" w:rsidP="009640AE">
            <w:pPr>
              <w:pStyle w:val="ListParagraph"/>
              <w:tabs>
                <w:tab w:val="right" w:pos="317"/>
              </w:tabs>
              <w:bidi/>
              <w:ind w:left="568" w:hanging="284"/>
              <w:contextualSpacing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2-10- </w:t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دستوركار يكسان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سازي و رفع ابهامات اجراي "ضوابط و روش</w:t>
            </w:r>
            <w:r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E65CEF" w:rsidRPr="00CA6926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هاي مديريت اجرايي پسماندهاي پزشكي و پسماندهاي وابسته" به شماره 16384/306/د مورخ 07/10/94</w:t>
            </w:r>
          </w:p>
          <w:p w14:paraId="2E1ED735" w14:textId="646E765D" w:rsidR="004B5649" w:rsidRPr="00CA6926" w:rsidRDefault="004B5649" w:rsidP="009640AE">
            <w:pPr>
              <w:pStyle w:val="ListParagraph"/>
              <w:tabs>
                <w:tab w:val="right" w:pos="317"/>
              </w:tabs>
              <w:bidi/>
              <w:ind w:left="568" w:hanging="284"/>
              <w:contextualSpacing w:val="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</w:p>
        </w:tc>
      </w:tr>
    </w:tbl>
    <w:p w14:paraId="6C2AB2F5" w14:textId="77777777" w:rsidR="008B7EF3" w:rsidRPr="00CA6926" w:rsidRDefault="008B7EF3" w:rsidP="008B7EF3">
      <w:pPr>
        <w:bidi/>
        <w:ind w:left="90"/>
        <w:rPr>
          <w:rFonts w:cs="B Nazanin"/>
          <w:b/>
          <w:bCs/>
          <w:color w:val="404040" w:themeColor="text1" w:themeTint="BF"/>
          <w:sz w:val="2"/>
          <w:szCs w:val="2"/>
          <w:rtl/>
          <w:lang w:bidi="fa-IR"/>
        </w:rPr>
      </w:pPr>
    </w:p>
    <w:tbl>
      <w:tblPr>
        <w:tblStyle w:val="TableGrid"/>
        <w:bidiVisual/>
        <w:tblW w:w="10196" w:type="dxa"/>
        <w:tblInd w:w="-65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53"/>
        <w:gridCol w:w="709"/>
        <w:gridCol w:w="1843"/>
        <w:gridCol w:w="1701"/>
        <w:gridCol w:w="848"/>
        <w:gridCol w:w="2542"/>
      </w:tblGrid>
      <w:tr w:rsidR="00CA6926" w:rsidRPr="00CA6926" w14:paraId="7076C00D" w14:textId="77777777" w:rsidTr="00CA6926">
        <w:trPr>
          <w:trHeight w:val="269"/>
        </w:trPr>
        <w:tc>
          <w:tcPr>
            <w:tcW w:w="10196" w:type="dxa"/>
            <w:gridSpan w:val="6"/>
            <w:shd w:val="clear" w:color="auto" w:fill="F2F2F2" w:themeFill="background1" w:themeFillShade="F2"/>
            <w:vAlign w:val="center"/>
            <w:hideMark/>
          </w:tcPr>
          <w:p w14:paraId="64140E55" w14:textId="77777777" w:rsidR="00A63AE3" w:rsidRPr="00CA6926" w:rsidRDefault="00A63AE3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تهیه کنندگان</w:t>
            </w:r>
          </w:p>
        </w:tc>
      </w:tr>
      <w:tr w:rsidR="00CA6926" w:rsidRPr="00CA6926" w14:paraId="2AE15B88" w14:textId="77777777" w:rsidTr="00CA6926">
        <w:trPr>
          <w:trHeight w:val="602"/>
        </w:trPr>
        <w:tc>
          <w:tcPr>
            <w:tcW w:w="2553" w:type="dxa"/>
            <w:vAlign w:val="center"/>
            <w:hideMark/>
          </w:tcPr>
          <w:p w14:paraId="16B29628" w14:textId="77777777" w:rsidR="00A63AE3" w:rsidRPr="00CA6926" w:rsidRDefault="00A63AE3">
            <w:pPr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معصومه سلطان محمدی</w:t>
            </w:r>
          </w:p>
          <w:p w14:paraId="5C373181" w14:textId="77777777" w:rsidR="00A63AE3" w:rsidRPr="00CA6926" w:rsidRDefault="00A63AE3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بهداشت محیط</w:t>
            </w:r>
          </w:p>
        </w:tc>
        <w:tc>
          <w:tcPr>
            <w:tcW w:w="2552" w:type="dxa"/>
            <w:gridSpan w:val="2"/>
            <w:vAlign w:val="center"/>
            <w:hideMark/>
          </w:tcPr>
          <w:p w14:paraId="7498FE41" w14:textId="25F6DCD6" w:rsidR="00A63AE3" w:rsidRPr="00CA6926" w:rsidRDefault="00A63AE3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9" w:type="dxa"/>
            <w:gridSpan w:val="2"/>
            <w:vAlign w:val="center"/>
            <w:hideMark/>
          </w:tcPr>
          <w:p w14:paraId="538421B6" w14:textId="4F521B75" w:rsidR="00A63AE3" w:rsidRPr="00CA6926" w:rsidRDefault="00A63AE3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2" w:type="dxa"/>
            <w:vAlign w:val="center"/>
          </w:tcPr>
          <w:p w14:paraId="0F0E18FD" w14:textId="77777777" w:rsidR="00A63AE3" w:rsidRPr="00CA6926" w:rsidRDefault="00A63AE3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</w:p>
        </w:tc>
      </w:tr>
      <w:tr w:rsidR="00CA6926" w:rsidRPr="00CA6926" w14:paraId="67B823FC" w14:textId="77777777" w:rsidTr="00CA6926">
        <w:trPr>
          <w:trHeight w:val="1250"/>
        </w:trPr>
        <w:tc>
          <w:tcPr>
            <w:tcW w:w="2553" w:type="dxa"/>
            <w:vAlign w:val="center"/>
          </w:tcPr>
          <w:p w14:paraId="22813E09" w14:textId="1A4C3079" w:rsidR="00A63AE3" w:rsidRPr="00CA6926" w:rsidRDefault="00CC3FF5" w:rsidP="002852C3">
            <w:pPr>
              <w:bidi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7EC5AC9" wp14:editId="72725E4E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1270</wp:posOffset>
                  </wp:positionV>
                  <wp:extent cx="1494155" cy="895350"/>
                  <wp:effectExtent l="0" t="0" r="0" b="0"/>
                  <wp:wrapNone/>
                  <wp:docPr id="32114226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14226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15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gridSpan w:val="2"/>
            <w:vAlign w:val="center"/>
          </w:tcPr>
          <w:p w14:paraId="533599A3" w14:textId="77777777" w:rsidR="00A63AE3" w:rsidRPr="00CA6926" w:rsidRDefault="00A63AE3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4A53EF29" w14:textId="77777777" w:rsidR="00A63AE3" w:rsidRPr="00CA6926" w:rsidRDefault="00A63AE3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</w:p>
        </w:tc>
        <w:tc>
          <w:tcPr>
            <w:tcW w:w="2542" w:type="dxa"/>
            <w:vAlign w:val="center"/>
          </w:tcPr>
          <w:p w14:paraId="110AD5C8" w14:textId="77777777" w:rsidR="00A63AE3" w:rsidRPr="00CA6926" w:rsidRDefault="00A63AE3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</w:p>
        </w:tc>
      </w:tr>
      <w:tr w:rsidR="00CA6926" w:rsidRPr="00CA6926" w14:paraId="25C04D13" w14:textId="77777777" w:rsidTr="00CA6926">
        <w:trPr>
          <w:trHeight w:val="266"/>
        </w:trPr>
        <w:tc>
          <w:tcPr>
            <w:tcW w:w="326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495B95" w14:textId="27FFFF18" w:rsidR="00797842" w:rsidRPr="00CA6926" w:rsidRDefault="00797842" w:rsidP="00797842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تائید اولیه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F4B1F38" w14:textId="08AEA79C" w:rsidR="00797842" w:rsidRPr="00CA6926" w:rsidRDefault="00797842" w:rsidP="00797842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تائید کننده</w:t>
            </w:r>
          </w:p>
        </w:tc>
        <w:tc>
          <w:tcPr>
            <w:tcW w:w="339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FF99B1B" w14:textId="2C5B7472" w:rsidR="00797842" w:rsidRPr="00CA6926" w:rsidRDefault="00797842" w:rsidP="00797842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تصویب و ابلاغ کننده</w:t>
            </w:r>
          </w:p>
        </w:tc>
      </w:tr>
      <w:tr w:rsidR="00CA6926" w:rsidRPr="00CA6926" w14:paraId="3CFEAE1C" w14:textId="77777777" w:rsidTr="00CA6926">
        <w:trPr>
          <w:trHeight w:val="602"/>
        </w:trPr>
        <w:tc>
          <w:tcPr>
            <w:tcW w:w="3262" w:type="dxa"/>
            <w:gridSpan w:val="2"/>
            <w:vAlign w:val="center"/>
            <w:hideMark/>
          </w:tcPr>
          <w:p w14:paraId="4886D171" w14:textId="549D96B9" w:rsidR="00797842" w:rsidRPr="00CA6926" w:rsidRDefault="00CC3FF5" w:rsidP="009640AE">
            <w:pPr>
              <w:bidi/>
              <w:ind w:left="90"/>
              <w:jc w:val="center"/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فاطمه یوسفی</w:t>
            </w:r>
          </w:p>
          <w:p w14:paraId="54242970" w14:textId="3CAC2859" w:rsidR="00797842" w:rsidRPr="00CA6926" w:rsidRDefault="00797842" w:rsidP="009640AE">
            <w:pPr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بهبود کیفیت</w:t>
            </w:r>
          </w:p>
        </w:tc>
        <w:tc>
          <w:tcPr>
            <w:tcW w:w="3544" w:type="dxa"/>
            <w:gridSpan w:val="2"/>
            <w:vAlign w:val="center"/>
            <w:hideMark/>
          </w:tcPr>
          <w:p w14:paraId="1191826E" w14:textId="77777777" w:rsidR="00797842" w:rsidRPr="00CA6926" w:rsidRDefault="00797842" w:rsidP="009640AE">
            <w:pPr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دکتر ناصر صدر ممتاز</w:t>
            </w:r>
          </w:p>
          <w:p w14:paraId="334CA6B8" w14:textId="16456192" w:rsidR="00797842" w:rsidRPr="00CA6926" w:rsidRDefault="00797842" w:rsidP="009640AE">
            <w:pPr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مدیر اجرایی بیمارستان</w:t>
            </w:r>
          </w:p>
        </w:tc>
        <w:tc>
          <w:tcPr>
            <w:tcW w:w="3390" w:type="dxa"/>
            <w:gridSpan w:val="2"/>
            <w:vAlign w:val="center"/>
            <w:hideMark/>
          </w:tcPr>
          <w:p w14:paraId="30DA974B" w14:textId="77777777" w:rsidR="00797842" w:rsidRPr="00CA6926" w:rsidRDefault="00797842" w:rsidP="009640AE">
            <w:pPr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دكتر رضا تقدير</w:t>
            </w:r>
          </w:p>
          <w:p w14:paraId="2D7001B8" w14:textId="4CEAE57F" w:rsidR="00797842" w:rsidRPr="00CA6926" w:rsidRDefault="00797842" w:rsidP="009640AE">
            <w:pPr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رياست بيمارستان</w:t>
            </w:r>
          </w:p>
        </w:tc>
      </w:tr>
      <w:tr w:rsidR="00CA6926" w:rsidRPr="00CA6926" w14:paraId="5DA6C7C7" w14:textId="77777777" w:rsidTr="00CC3FF5">
        <w:trPr>
          <w:trHeight w:val="1417"/>
        </w:trPr>
        <w:tc>
          <w:tcPr>
            <w:tcW w:w="3262" w:type="dxa"/>
            <w:gridSpan w:val="2"/>
            <w:vAlign w:val="center"/>
          </w:tcPr>
          <w:p w14:paraId="116A3FD7" w14:textId="12A7AAC2" w:rsidR="00797842" w:rsidRPr="00CA6926" w:rsidRDefault="00CC3FF5" w:rsidP="00797842">
            <w:pPr>
              <w:bidi/>
              <w:jc w:val="center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54E7F56" wp14:editId="7B91ABE6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-84455</wp:posOffset>
                  </wp:positionV>
                  <wp:extent cx="1371600" cy="1038225"/>
                  <wp:effectExtent l="0" t="0" r="0" b="9525"/>
                  <wp:wrapNone/>
                  <wp:docPr id="75925847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25847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gridSpan w:val="2"/>
            <w:vAlign w:val="center"/>
            <w:hideMark/>
          </w:tcPr>
          <w:p w14:paraId="341FE283" w14:textId="1C641352" w:rsidR="00797842" w:rsidRPr="00CA6926" w:rsidRDefault="00CC3FF5" w:rsidP="00797842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645F7BF" wp14:editId="0327928D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-3810</wp:posOffset>
                  </wp:positionV>
                  <wp:extent cx="1504950" cy="1195705"/>
                  <wp:effectExtent l="0" t="0" r="0" b="0"/>
                  <wp:wrapNone/>
                  <wp:docPr id="16961550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1550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1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90" w:type="dxa"/>
            <w:gridSpan w:val="2"/>
            <w:vAlign w:val="center"/>
            <w:hideMark/>
          </w:tcPr>
          <w:p w14:paraId="46419966" w14:textId="015B14C5" w:rsidR="00797842" w:rsidRPr="00CA6926" w:rsidRDefault="00CC3FF5" w:rsidP="00CA6926">
            <w:pPr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1E387AF2" wp14:editId="04806E89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5715</wp:posOffset>
                  </wp:positionV>
                  <wp:extent cx="1152525" cy="897255"/>
                  <wp:effectExtent l="0" t="0" r="9525" b="0"/>
                  <wp:wrapNone/>
                  <wp:docPr id="7774061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4061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6926" w:rsidRPr="00CA6926" w14:paraId="72A9B17E" w14:textId="77777777" w:rsidTr="00CA6926">
        <w:trPr>
          <w:trHeight w:val="266"/>
        </w:trPr>
        <w:tc>
          <w:tcPr>
            <w:tcW w:w="10196" w:type="dxa"/>
            <w:gridSpan w:val="6"/>
            <w:shd w:val="clear" w:color="auto" w:fill="F2F2F2" w:themeFill="background1" w:themeFillShade="F2"/>
            <w:vAlign w:val="center"/>
            <w:hideMark/>
          </w:tcPr>
          <w:p w14:paraId="624B0272" w14:textId="5410E287" w:rsidR="00A63AE3" w:rsidRPr="00CA6926" w:rsidRDefault="00A63AE3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A6926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توزیع نسخ</w:t>
            </w:r>
          </w:p>
        </w:tc>
      </w:tr>
      <w:tr w:rsidR="00CA6926" w:rsidRPr="00CA6926" w14:paraId="1715C840" w14:textId="77777777" w:rsidTr="00CA6926">
        <w:trPr>
          <w:trHeight w:val="981"/>
        </w:trPr>
        <w:tc>
          <w:tcPr>
            <w:tcW w:w="5105" w:type="dxa"/>
            <w:gridSpan w:val="3"/>
            <w:vAlign w:val="center"/>
            <w:hideMark/>
          </w:tcPr>
          <w:p w14:paraId="730B260E" w14:textId="77777777" w:rsidR="00A63AE3" w:rsidRPr="00CA6926" w:rsidRDefault="00A63AE3" w:rsidP="009640AE">
            <w:pPr>
              <w:bidi/>
              <w:ind w:left="90"/>
              <w:jc w:val="center"/>
              <w:rPr>
                <w:rFonts w:cs="B Nazanin"/>
                <w:b/>
                <w:bCs/>
                <w:color w:val="404040" w:themeColor="text1" w:themeTint="BF"/>
                <w:sz w:val="24"/>
                <w:szCs w:val="24"/>
                <w:rtl/>
                <w:lang w:bidi="fa-IR"/>
              </w:rPr>
            </w:pPr>
            <w:r w:rsidRPr="00CA6926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دفتر اعتباربخشی و بهبود کیفیت بیمارستان نیکان</w:t>
            </w:r>
          </w:p>
        </w:tc>
        <w:tc>
          <w:tcPr>
            <w:tcW w:w="5091" w:type="dxa"/>
            <w:gridSpan w:val="3"/>
            <w:vAlign w:val="center"/>
          </w:tcPr>
          <w:p w14:paraId="0DBFEDE3" w14:textId="4EA20F6E" w:rsidR="00A63AE3" w:rsidRPr="00CA6926" w:rsidRDefault="00CC3FF5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A36C893" wp14:editId="2E7D29C2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26035</wp:posOffset>
                  </wp:positionV>
                  <wp:extent cx="1634490" cy="568960"/>
                  <wp:effectExtent l="0" t="0" r="0" b="254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7" b="15353"/>
                          <a:stretch/>
                        </pic:blipFill>
                        <pic:spPr bwMode="auto">
                          <a:xfrm>
                            <a:off x="0" y="0"/>
                            <a:ext cx="163449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01B6432" w14:textId="778936BB" w:rsidR="00791759" w:rsidRDefault="00791759" w:rsidP="008B7EF3">
      <w:pPr>
        <w:rPr>
          <w:color w:val="404040" w:themeColor="text1" w:themeTint="BF"/>
        </w:rPr>
      </w:pPr>
    </w:p>
    <w:p w14:paraId="2F11572E" w14:textId="77777777" w:rsidR="00CC3FF5" w:rsidRPr="00CC3FF5" w:rsidRDefault="00CC3FF5" w:rsidP="00CC3FF5">
      <w:pPr>
        <w:rPr>
          <w:rtl/>
        </w:rPr>
      </w:pPr>
    </w:p>
    <w:p w14:paraId="748D02DD" w14:textId="77777777" w:rsidR="00CC3FF5" w:rsidRPr="00CC3FF5" w:rsidRDefault="00CC3FF5" w:rsidP="00CC3FF5">
      <w:pPr>
        <w:rPr>
          <w:rtl/>
        </w:rPr>
      </w:pPr>
    </w:p>
    <w:sectPr w:rsidR="00CC3FF5" w:rsidRPr="00CC3FF5" w:rsidSect="009640AE">
      <w:headerReference w:type="default" r:id="rId13"/>
      <w:footerReference w:type="default" r:id="rId14"/>
      <w:pgSz w:w="11906" w:h="16838" w:code="9"/>
      <w:pgMar w:top="1350" w:right="1440" w:bottom="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8FA50" w14:textId="77777777" w:rsidR="00D10CB8" w:rsidRDefault="00D10CB8" w:rsidP="00131145">
      <w:pPr>
        <w:spacing w:after="0" w:line="240" w:lineRule="auto"/>
      </w:pPr>
      <w:r>
        <w:separator/>
      </w:r>
    </w:p>
  </w:endnote>
  <w:endnote w:type="continuationSeparator" w:id="0">
    <w:p w14:paraId="5C9274B1" w14:textId="77777777" w:rsidR="00D10CB8" w:rsidRDefault="00D10CB8" w:rsidP="0013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na DemiBold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ana Light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eyda ExtBd">
    <w:panose1 w:val="00000000000000000000"/>
    <w:charset w:val="00"/>
    <w:family w:val="auto"/>
    <w:pitch w:val="variable"/>
    <w:sig w:usb0="80002023" w:usb1="8000004A" w:usb2="00000008" w:usb3="00000000" w:csb0="00000041" w:csb1="00000000"/>
  </w:font>
  <w:font w:name="Dana">
    <w:panose1 w:val="00000000000000000000"/>
    <w:charset w:val="00"/>
    <w:family w:val="auto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7892324"/>
      <w:docPartObj>
        <w:docPartGallery w:val="Page Numbers (Bottom of Page)"/>
        <w:docPartUnique/>
      </w:docPartObj>
    </w:sdtPr>
    <w:sdtContent>
      <w:sdt>
        <w:sdtPr>
          <w:id w:val="914591987"/>
          <w:docPartObj>
            <w:docPartGallery w:val="Page Numbers (Top of Page)"/>
            <w:docPartUnique/>
          </w:docPartObj>
        </w:sdtPr>
        <w:sdtContent>
          <w:p w14:paraId="09A582BD" w14:textId="02C9F2C4" w:rsidR="00056E4F" w:rsidRDefault="00CF646C" w:rsidP="009640AE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B555ED4" wp14:editId="5D4C1262">
                      <wp:simplePos x="0" y="0"/>
                      <wp:positionH relativeFrom="column">
                        <wp:posOffset>3202305</wp:posOffset>
                      </wp:positionH>
                      <wp:positionV relativeFrom="page">
                        <wp:posOffset>10243185</wp:posOffset>
                      </wp:positionV>
                      <wp:extent cx="758825" cy="241300"/>
                      <wp:effectExtent l="0" t="0" r="0" b="6350"/>
                      <wp:wrapSquare wrapText="bothSides"/>
                      <wp:docPr id="15166388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882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E9FDDA" w14:textId="2DCB7C75" w:rsidR="009640AE" w:rsidRDefault="00CC3FF5" w:rsidP="00CF646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1405.04.21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555E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252.15pt;margin-top:806.55pt;width:59.75pt;height:1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LM0+QEAANMDAAAOAAAAZHJzL2Uyb0RvYy54bWysU8tu2zAQvBfoPxC815Jdu3EEy0GaNEWB&#10;9AGk/QCaoiyiJJdd0pbSr++SUhwjvRXVgVhyxdmd2eHmarCGHRUGDa7m81nJmXISGu32Nf/x/e7N&#10;mrMQhWuEAadq/qgCv9q+frXpfaUW0IFpFDICcaHqfc27GH1VFEF2yoowA68cJVtAKyJtcV80KHpC&#10;t6ZYlOW7ogdsPIJUIdDp7Zjk24zftkrGr20bVGSm5tRbzCvmdZfWYrsR1R6F77Sc2hD/0IUV2lHR&#10;E9StiIIdUP8FZbVECNDGmQRbQNtqqTIHYjMvX7B56IRXmQuJE/xJpvD/YOWX44P/hiwO72GgAWYS&#10;wd+D/BmYg5tOuL26RoS+U6KhwvMkWdH7UE1Xk9ShCglk13+GhoYsDhEy0NCiTaoQT0boNIDHk+hq&#10;iEzS4cVqvV6sOJOUWiznb8s8lEJUT5c9hvhRgWUpqDnSTDO4ON6HmJoR1dMvqZaDO21MnqtxrK/5&#10;5YrgX2SsjmQ7o23N12X6RiMkjh9cky9Hoc0YUwHjJtKJ58g4DruB6WZSJGmwg+aRVEAYXUavgoIO&#10;8DdnPTms5uHXQaDizHxypOTlfLlMlsyb5epiQRs8z+zOM8JJgqp55GwMb2K28UjsmhRvdVbjuZOp&#10;ZXJOFmlyebLm+T7/9fwWt38AAAD//wMAUEsDBBQABgAIAAAAIQBzaxnA3wAAAA0BAAAPAAAAZHJz&#10;L2Rvd25yZXYueG1sTI/BTsMwEETvSPyDtUjcqJ2miSDEqRCIK4gClXpz420SEa+j2G3C37M90ePO&#10;PM3OlOvZ9eKEY+g8aUgWCgRS7W1HjYavz9e7exAhGrKm94QafjHAurq+Kk1h/UQfeNrERnAIhcJo&#10;aGMcCilD3aIzYeEHJPYOfnQm8jk20o5m4nDXy6VSuXSmI/7QmgGfW6x/Nken4fvtsNuu1Hvz4rJh&#10;8rOS5B6k1rc389MjiIhz/IfhXJ+rQ8Wd9v5INoheQ6ZWKaNs5EmagGAkX6a8Zn+WsiQBWZXyckX1&#10;BwAA//8DAFBLAQItABQABgAIAAAAIQC2gziS/gAAAOEBAAATAAAAAAAAAAAAAAAAAAAAAABbQ29u&#10;dGVudF9UeXBlc10ueG1sUEsBAi0AFAAGAAgAAAAhADj9If/WAAAAlAEAAAsAAAAAAAAAAAAAAAAA&#10;LwEAAF9yZWxzLy5yZWxzUEsBAi0AFAAGAAgAAAAhAHZUszT5AQAA0wMAAA4AAAAAAAAAAAAAAAAA&#10;LgIAAGRycy9lMm9Eb2MueG1sUEsBAi0AFAAGAAgAAAAhAHNrGcDfAAAADQEAAA8AAAAAAAAAAAAA&#10;AAAAUwQAAGRycy9kb3ducmV2LnhtbFBLBQYAAAAABAAEAPMAAABfBQAAAAA=&#10;" filled="f" stroked="f">
                      <v:textbox>
                        <w:txbxContent>
                          <w:p w14:paraId="7BE9FDDA" w14:textId="2DCB7C75" w:rsidR="009640AE" w:rsidRDefault="00CC3FF5" w:rsidP="00CF646C">
                            <w:pPr>
                              <w:jc w:val="center"/>
                            </w:pPr>
                            <w:r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1405.04.21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3980D08" wp14:editId="187304C6">
                      <wp:simplePos x="0" y="0"/>
                      <wp:positionH relativeFrom="column">
                        <wp:posOffset>4330065</wp:posOffset>
                      </wp:positionH>
                      <wp:positionV relativeFrom="page">
                        <wp:posOffset>10243185</wp:posOffset>
                      </wp:positionV>
                      <wp:extent cx="1466215" cy="241300"/>
                      <wp:effectExtent l="0" t="0" r="0" b="6350"/>
                      <wp:wrapSquare wrapText="bothSides"/>
                      <wp:docPr id="19481322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241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153CF" w14:textId="5294CE85" w:rsidR="009640AE" w:rsidRPr="0073294B" w:rsidRDefault="009640AE" w:rsidP="00CF646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</w:pPr>
                                  <w:r w:rsidRPr="0073294B"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ANH-</w:t>
                                  </w:r>
                                  <w:r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INS</w:t>
                                  </w:r>
                                  <w:r w:rsidRPr="0073294B"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ENH</w:t>
                                  </w:r>
                                  <w:r w:rsidRPr="0073294B"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00890</w:t>
                                  </w:r>
                                  <w:r w:rsidRPr="0073294B"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-</w:t>
                                  </w:r>
                                  <w:r w:rsidR="00CC3FF5">
                                    <w:rPr>
                                      <w:rFonts w:ascii="Dana" w:hAnsi="Dana" w:cs="Dana"/>
                                      <w:color w:val="FFFFFF" w:themeColor="background1"/>
                                      <w:sz w:val="16"/>
                                      <w:szCs w:val="16"/>
                                      <w:lang w:bidi="fa-IR"/>
                                    </w:rPr>
                                    <w:t>07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80D08" id="_x0000_s1028" type="#_x0000_t202" style="position:absolute;left:0;text-align:left;margin-left:340.95pt;margin-top:806.55pt;width:115.45pt;height:1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BS/AEAANQDAAAOAAAAZHJzL2Uyb0RvYy54bWysU8tu2zAQvBfoPxC813rUdhPBcpAmTVEg&#10;fQBJP4CiKIsoyWVJ2pL79VlSimM0t6I6EKSWO7szO9xcjVqRg3BegqlpscgpEYZDK82upj8f795d&#10;UOIDMy1TYERNj8LTq+3bN5vBVqKEHlQrHEEQ46vB1rQPwVZZ5nkvNPMLsMJgsAOnWcCj22WtYwOi&#10;a5WVeb7OBnCtdcCF9/j3dgrSbcLvOsHD967zIhBVU+wtpNWltYlrtt2waueY7SWf22D/0IVm0mDR&#10;E9QtC4zsnXwFpSV34KELCw46g66TXCQOyKbI/2Lz0DMrEhcUx9uTTP7/wfJvhwf7w5EwfoQRB5hI&#10;eHsP/JcnBm56Znbi2jkYesFaLFxEybLB+mpOjVL7ykeQZvgKLQ6Z7QMkoLFzOqqCPAmi4wCOJ9HF&#10;GAiPJZfrdVmsKOEYK5fF+zxNJWPVc7Z1PnwWoEnc1NThUBM6O9z7ELth1fOVWMzAnVQqDVYZMtT0&#10;clWuUsJZRMuAvlNS1/Qij9/khEjyk2lTcmBSTXssoMzMOhKdKIexGYlssemYG0VooD2iDA4mm+Gz&#10;wE0P7g8lA1qspv73njlBifpiUMrLYrmMnkyH5epDiQd3HmnOI8xwhKppoGTa3oTk44nyNUreyaTG&#10;Sydzy2idJNJs8+jN83O69fIYt08AAAD//wMAUEsDBBQABgAIAAAAIQC2f3pZ3wAAAA0BAAAPAAAA&#10;ZHJzL2Rvd25yZXYueG1sTI/NTsMwEITvSLyDtUjcqO1CoybEqRCIK4jyI3Fz420SEa+j2G3C27M9&#10;0ePOfJqdKTez78URx9gFMqAXCgRSHVxHjYGP9+ebNYiYLDnbB0IDvxhhU11elLZwYaI3PG5TIziE&#10;YmENtCkNhZSxbtHbuAgDEnv7MHqb+Bwb6UY7cbjv5VKpTHrbEX9o7YCPLdY/24M38Pmy//66U6/N&#10;k18NU5iVJJ9LY66v5od7EAnn9A/DqT5Xh4o77cKBXBS9gWytc0bZyPStBsFIrpe8ZneSVlqDrEp5&#10;vqL6AwAA//8DAFBLAQItABQABgAIAAAAIQC2gziS/gAAAOEBAAATAAAAAAAAAAAAAAAAAAAAAABb&#10;Q29udGVudF9UeXBlc10ueG1sUEsBAi0AFAAGAAgAAAAhADj9If/WAAAAlAEAAAsAAAAAAAAAAAAA&#10;AAAALwEAAF9yZWxzLy5yZWxzUEsBAi0AFAAGAAgAAAAhABxC4FL8AQAA1AMAAA4AAAAAAAAAAAAA&#10;AAAALgIAAGRycy9lMm9Eb2MueG1sUEsBAi0AFAAGAAgAAAAhALZ/elnfAAAADQEAAA8AAAAAAAAA&#10;AAAAAAAAVgQAAGRycy9kb3ducmV2LnhtbFBLBQYAAAAABAAEAPMAAABiBQAAAAA=&#10;" filled="f" stroked="f">
                      <v:textbox>
                        <w:txbxContent>
                          <w:p w14:paraId="0DC153CF" w14:textId="5294CE85" w:rsidR="009640AE" w:rsidRPr="0073294B" w:rsidRDefault="009640AE" w:rsidP="00CF646C">
                            <w:pPr>
                              <w:spacing w:after="0" w:line="240" w:lineRule="auto"/>
                              <w:jc w:val="center"/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294B"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ANH-</w:t>
                            </w:r>
                            <w:r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INS</w:t>
                            </w:r>
                            <w:r w:rsidRPr="0073294B"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ENH</w:t>
                            </w:r>
                            <w:r w:rsidRPr="0073294B"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00890</w:t>
                            </w:r>
                            <w:r w:rsidRPr="0073294B"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-</w:t>
                            </w:r>
                            <w:r w:rsidR="00CC3FF5">
                              <w:rPr>
                                <w:rFonts w:ascii="Dana" w:hAnsi="Dana" w:cs="Dana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</w:rPr>
                              <w:t>07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7A5D" w14:textId="77777777" w:rsidR="00D10CB8" w:rsidRDefault="00D10CB8" w:rsidP="00131145">
      <w:pPr>
        <w:spacing w:after="0" w:line="240" w:lineRule="auto"/>
      </w:pPr>
      <w:r>
        <w:separator/>
      </w:r>
    </w:p>
  </w:footnote>
  <w:footnote w:type="continuationSeparator" w:id="0">
    <w:p w14:paraId="30A460B1" w14:textId="77777777" w:rsidR="00D10CB8" w:rsidRDefault="00D10CB8" w:rsidP="0013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D66E" w14:textId="2A329324" w:rsidR="00056E4F" w:rsidRDefault="00CF646C" w:rsidP="002E1C51">
    <w:pPr>
      <w:bidi/>
    </w:pPr>
    <w:r>
      <w:rPr>
        <w:rFonts w:ascii="Calibri" w:hAnsi="Calibri" w:cs="B Zar"/>
        <w:b/>
        <w:bCs/>
        <w:noProof/>
      </w:rPr>
      <w:drawing>
        <wp:anchor distT="0" distB="0" distL="114300" distR="114300" simplePos="0" relativeHeight="251663360" behindDoc="1" locked="0" layoutInCell="1" allowOverlap="1" wp14:anchorId="6620892B" wp14:editId="7AF75E1E">
          <wp:simplePos x="0" y="0"/>
          <wp:positionH relativeFrom="page">
            <wp:align>left</wp:align>
          </wp:positionH>
          <wp:positionV relativeFrom="paragraph">
            <wp:posOffset>-277800</wp:posOffset>
          </wp:positionV>
          <wp:extent cx="7560945" cy="10734675"/>
          <wp:effectExtent l="0" t="0" r="1905" b="9525"/>
          <wp:wrapNone/>
          <wp:docPr id="1275698791" name="Picture 1275698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698791" name="Picture 1275698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53" cy="107355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5C18">
      <w:rPr>
        <w:rFonts w:ascii="Calibri" w:hAnsi="Calibri" w:cs="B Zar"/>
        <w:b/>
        <w:bCs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2D5BCC" wp14:editId="68FDE02D">
              <wp:simplePos x="0" y="0"/>
              <wp:positionH relativeFrom="margin">
                <wp:posOffset>-590550</wp:posOffset>
              </wp:positionH>
              <wp:positionV relativeFrom="paragraph">
                <wp:posOffset>78105</wp:posOffset>
              </wp:positionV>
              <wp:extent cx="4819650" cy="3333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1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DBD85" w14:textId="1B3F744C" w:rsidR="00056E4F" w:rsidRPr="009640AE" w:rsidRDefault="002254B9" w:rsidP="00285344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Peyda ExtBd" w:eastAsia="Times New Roman" w:hAnsi="Peyda ExtBd" w:cs="Peyda ExtBd"/>
                              <w:color w:val="00CC99"/>
                              <w:rtl/>
                              <w:lang w:bidi="fa-IR"/>
                            </w:rPr>
                          </w:pP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دستورالعمل</w:t>
                          </w:r>
                          <w:r w:rsidRPr="009640AE">
                            <w:rPr>
                              <w:rFonts w:ascii="Peyda ExtBd" w:eastAsia="Times New Roman" w:hAnsi="Peyda ExtBd" w:cs="Peyda ExtBd"/>
                              <w:color w:val="00CC99"/>
                              <w:rtl/>
                              <w:lang w:bidi="fa-IR"/>
                            </w:rPr>
                            <w:t xml:space="preserve"> </w:t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بی</w:t>
                          </w:r>
                          <w:r w:rsidR="000D0800" w:rsidRPr="009640AE">
                            <w:rPr>
                              <w:rFonts w:ascii="Peyda ExtBd" w:eastAsia="Times New Roman" w:hAnsi="Peyda ExtBd" w:cs="Peyda ExtBd"/>
                              <w:color w:val="00CC99"/>
                              <w:rtl/>
                              <w:lang w:bidi="fa-IR"/>
                            </w:rPr>
                            <w:softHyphen/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خطرسازی</w:t>
                          </w:r>
                          <w:r w:rsidRPr="009640AE">
                            <w:rPr>
                              <w:rFonts w:ascii="Peyda ExtBd" w:eastAsia="Times New Roman" w:hAnsi="Peyda ExtBd" w:cs="Peyda ExtBd"/>
                              <w:color w:val="00CC99"/>
                              <w:rtl/>
                              <w:lang w:bidi="fa-IR"/>
                            </w:rPr>
                            <w:t xml:space="preserve"> </w:t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پسماندهای</w:t>
                          </w:r>
                          <w:r w:rsidRPr="009640AE">
                            <w:rPr>
                              <w:rFonts w:ascii="Peyda ExtBd" w:eastAsia="Times New Roman" w:hAnsi="Peyda ExtBd" w:cs="Peyda ExtBd"/>
                              <w:color w:val="00CC99"/>
                              <w:rtl/>
                              <w:lang w:bidi="fa-IR"/>
                            </w:rPr>
                            <w:t xml:space="preserve"> </w:t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عفونی</w:t>
                          </w:r>
                          <w:r w:rsidRPr="009640AE">
                            <w:rPr>
                              <w:rFonts w:ascii="Peyda ExtBd" w:eastAsia="Times New Roman" w:hAnsi="Peyda ExtBd" w:cs="Peyda ExtBd"/>
                              <w:color w:val="00CC99"/>
                              <w:rtl/>
                              <w:lang w:bidi="fa-IR"/>
                            </w:rPr>
                            <w:t xml:space="preserve"> </w:t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و</w:t>
                          </w:r>
                          <w:r w:rsidRPr="009640AE">
                            <w:rPr>
                              <w:rFonts w:ascii="Peyda ExtBd" w:eastAsia="Times New Roman" w:hAnsi="Peyda ExtBd" w:cs="Peyda ExtBd"/>
                              <w:color w:val="00CC99"/>
                              <w:rtl/>
                              <w:lang w:bidi="fa-IR"/>
                            </w:rPr>
                            <w:t xml:space="preserve"> </w:t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تیز</w:t>
                          </w:r>
                          <w:r w:rsidR="000D0800"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 xml:space="preserve"> </w:t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و</w:t>
                          </w:r>
                          <w:r w:rsidR="000D0800"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 xml:space="preserve"> </w:t>
                          </w:r>
                          <w:r w:rsidRPr="009640AE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>برنده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D5B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6.5pt;margin-top:6.15pt;width:379.5pt;height:2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FDALAIAAKEEAAAOAAAAZHJzL2Uyb0RvYy54bWysVNtu2zAMfR+wfxD0vjjJkl6MOEWXosOA&#10;7oJ1+wBZlmKjsqhRSuzs60fJTpptTx2WB0MSycNDHjKrm741bK/QN2ALPptMOVNWQtXYbcG/f7t/&#10;c8WZD8JWwoBVBT8oz2/Wr1+tOperOdRgKoWMQKzPO1fwOgSXZ5mXtWqFn4BTlowasBWBrrjNKhQd&#10;obcmm0+nF1kHWDkEqbyn17vByNcJX2slw2etvQrMFJy4hfTF9C3jN1uvRL5F4epGjjTEP7BoRWMp&#10;6QnqTgTBdtj8BdU2EsGDDhMJbQZaN1KlGqia2fSPah5r4VSqhZrj3alN/v/Byk/7R/cFWejfQU8C&#10;piK8ewD55JmFTS3sVt0iQlcrUVHiWWxZ1jmfj6Gx1T73EaTsPkJFIotdgATUa2xjV6hORugkwOHU&#10;dNUHJulxcTW7vliSSZLtLf0ulymFyI/RDn14r6Bl8VBwJFETutg/+BDZiPzoEpNZuG+MScIa+9sD&#10;OcaXxD4SHqmHg1HRz9ivSrOmSkzjg5e4LTcG2TAwNNFE8zg2CYwCoqOmhC+MHUNitEpz+sL4U1DK&#10;Dzac4tvGAg46xi1SsYC9oPmvngbxiO/gf2zF0IAoY+jLnjoXjyVUB9IUYdgZ2nE61IA/OetoXwru&#10;f+wEKs7MB0tzcT1bLOKCpctieTmnC55bynOLsJKgCh44G46bkHoci7FwS/OjmyTtM5ORLO1BUnzc&#10;2bho5/fk9fzPsv4FAAD//wMAUEsDBBQABgAIAAAAIQDUEOmU3QAAAAkBAAAPAAAAZHJzL2Rvd25y&#10;ZXYueG1sTI9PT8MwDMXvSHyHyEjcNodtVFtpOiEQVxDjj8Qta7y2onGqJlvLt8ec2M32e3r+vWI7&#10;+U6daIhtYAM3cw2KuAqu5drA+9vTbA0qJsvOdoHJwA9F2JaXF4XNXRj5lU67VCsJ4ZhbA01KfY4Y&#10;q4a8jfPQE4t2CIO3SdahRjfYUcJ9hwutM/S2ZfnQ2J4eGqq+d0dv4OP58PW50i/1o7/txzBpZL9B&#10;Y66vpvs7UImm9G+GP3xBh1KY9uHILqrOwGyzlC5JhMUSlBiyLJPDXobVGrAs8LxB+QsAAP//AwBQ&#10;SwECLQAUAAYACAAAACEAtoM4kv4AAADhAQAAEwAAAAAAAAAAAAAAAAAAAAAAW0NvbnRlbnRfVHlw&#10;ZXNdLnhtbFBLAQItABQABgAIAAAAIQA4/SH/1gAAAJQBAAALAAAAAAAAAAAAAAAAAC8BAABfcmVs&#10;cy8ucmVsc1BLAQItABQABgAIAAAAIQA4aFDALAIAAKEEAAAOAAAAAAAAAAAAAAAAAC4CAABkcnMv&#10;ZTJvRG9jLnhtbFBLAQItABQABgAIAAAAIQDUEOmU3QAAAAkBAAAPAAAAAAAAAAAAAAAAAIYEAABk&#10;cnMvZG93bnJldi54bWxQSwUGAAAAAAQABADzAAAAkAUAAAAA&#10;" filled="f" stroked="f">
              <v:textbox>
                <w:txbxContent>
                  <w:p w14:paraId="3F7DBD85" w14:textId="1B3F744C" w:rsidR="00056E4F" w:rsidRPr="009640AE" w:rsidRDefault="002254B9" w:rsidP="00285344">
                    <w:pPr>
                      <w:bidi/>
                      <w:spacing w:after="0" w:line="240" w:lineRule="auto"/>
                      <w:jc w:val="center"/>
                      <w:rPr>
                        <w:rFonts w:ascii="Peyda ExtBd" w:eastAsia="Times New Roman" w:hAnsi="Peyda ExtBd" w:cs="Peyda ExtBd"/>
                        <w:color w:val="00CC99"/>
                        <w:rtl/>
                        <w:lang w:bidi="fa-IR"/>
                      </w:rPr>
                    </w:pP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دستورالعمل</w:t>
                    </w:r>
                    <w:r w:rsidRPr="009640AE">
                      <w:rPr>
                        <w:rFonts w:ascii="Peyda ExtBd" w:eastAsia="Times New Roman" w:hAnsi="Peyda ExtBd" w:cs="Peyda ExtBd"/>
                        <w:color w:val="00CC99"/>
                        <w:rtl/>
                        <w:lang w:bidi="fa-IR"/>
                      </w:rPr>
                      <w:t xml:space="preserve"> </w:t>
                    </w:r>
                    <w:proofErr w:type="spellStart"/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بی</w:t>
                    </w:r>
                    <w:r w:rsidR="000D0800" w:rsidRPr="009640AE">
                      <w:rPr>
                        <w:rFonts w:ascii="Peyda ExtBd" w:eastAsia="Times New Roman" w:hAnsi="Peyda ExtBd" w:cs="Peyda ExtBd"/>
                        <w:color w:val="00CC99"/>
                        <w:rtl/>
                        <w:lang w:bidi="fa-IR"/>
                      </w:rPr>
                      <w:softHyphen/>
                    </w: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خطرسازی</w:t>
                    </w:r>
                    <w:proofErr w:type="spellEnd"/>
                    <w:r w:rsidRPr="009640AE">
                      <w:rPr>
                        <w:rFonts w:ascii="Peyda ExtBd" w:eastAsia="Times New Roman" w:hAnsi="Peyda ExtBd" w:cs="Peyda ExtBd"/>
                        <w:color w:val="00CC99"/>
                        <w:rtl/>
                        <w:lang w:bidi="fa-IR"/>
                      </w:rPr>
                      <w:t xml:space="preserve"> </w:t>
                    </w: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پسماندهای</w:t>
                    </w:r>
                    <w:r w:rsidRPr="009640AE">
                      <w:rPr>
                        <w:rFonts w:ascii="Peyda ExtBd" w:eastAsia="Times New Roman" w:hAnsi="Peyda ExtBd" w:cs="Peyda ExtBd"/>
                        <w:color w:val="00CC99"/>
                        <w:rtl/>
                        <w:lang w:bidi="fa-IR"/>
                      </w:rPr>
                      <w:t xml:space="preserve"> </w:t>
                    </w: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عفونی</w:t>
                    </w:r>
                    <w:r w:rsidRPr="009640AE">
                      <w:rPr>
                        <w:rFonts w:ascii="Peyda ExtBd" w:eastAsia="Times New Roman" w:hAnsi="Peyda ExtBd" w:cs="Peyda ExtBd"/>
                        <w:color w:val="00CC99"/>
                        <w:rtl/>
                        <w:lang w:bidi="fa-IR"/>
                      </w:rPr>
                      <w:t xml:space="preserve"> </w:t>
                    </w: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و</w:t>
                    </w:r>
                    <w:r w:rsidRPr="009640AE">
                      <w:rPr>
                        <w:rFonts w:ascii="Peyda ExtBd" w:eastAsia="Times New Roman" w:hAnsi="Peyda ExtBd" w:cs="Peyda ExtBd"/>
                        <w:color w:val="00CC99"/>
                        <w:rtl/>
                        <w:lang w:bidi="fa-IR"/>
                      </w:rPr>
                      <w:t xml:space="preserve"> </w:t>
                    </w: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تیز</w:t>
                    </w:r>
                    <w:r w:rsidR="000D0800"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 xml:space="preserve"> </w:t>
                    </w: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و</w:t>
                    </w:r>
                    <w:r w:rsidR="000D0800"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 xml:space="preserve"> </w:t>
                    </w:r>
                    <w:r w:rsidRPr="009640AE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>برنده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C85"/>
    <w:multiLevelType w:val="hybridMultilevel"/>
    <w:tmpl w:val="35B61868"/>
    <w:lvl w:ilvl="0" w:tplc="BFC6B420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2A2"/>
    <w:multiLevelType w:val="multilevel"/>
    <w:tmpl w:val="B47C99F0"/>
    <w:styleLink w:val="Style6"/>
    <w:lvl w:ilvl="0">
      <w:start w:val="7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2" w15:restartNumberingAfterBreak="0">
    <w:nsid w:val="06284C38"/>
    <w:multiLevelType w:val="multilevel"/>
    <w:tmpl w:val="A3404AA8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072" w:hanging="1800"/>
      </w:pPr>
      <w:rPr>
        <w:rFonts w:hint="default"/>
      </w:rPr>
    </w:lvl>
  </w:abstractNum>
  <w:abstractNum w:abstractNumId="3" w15:restartNumberingAfterBreak="0">
    <w:nsid w:val="065820ED"/>
    <w:multiLevelType w:val="multilevel"/>
    <w:tmpl w:val="E7EABE40"/>
    <w:styleLink w:val="Style2"/>
    <w:lvl w:ilvl="0">
      <w:start w:val="2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4" w15:restartNumberingAfterBreak="0">
    <w:nsid w:val="080421C7"/>
    <w:multiLevelType w:val="multilevel"/>
    <w:tmpl w:val="F0E8B1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A65655"/>
    <w:multiLevelType w:val="hybridMultilevel"/>
    <w:tmpl w:val="088C340C"/>
    <w:lvl w:ilvl="0" w:tplc="D2C45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B73EA"/>
    <w:multiLevelType w:val="multilevel"/>
    <w:tmpl w:val="D4E6F4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D2F4FEF"/>
    <w:multiLevelType w:val="multilevel"/>
    <w:tmpl w:val="047685AE"/>
    <w:styleLink w:val="Style4"/>
    <w:lvl w:ilvl="0">
      <w:start w:val="3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8" w15:restartNumberingAfterBreak="0">
    <w:nsid w:val="1D5D1E7B"/>
    <w:multiLevelType w:val="hybridMultilevel"/>
    <w:tmpl w:val="5088F3C2"/>
    <w:lvl w:ilvl="0" w:tplc="91A029B4">
      <w:start w:val="1"/>
      <w:numFmt w:val="decimal"/>
      <w:lvlText w:val="%1-"/>
      <w:lvlJc w:val="left"/>
      <w:pPr>
        <w:ind w:left="720" w:hanging="360"/>
      </w:pPr>
      <w:rPr>
        <w:rFonts w:cs="B Titr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16A13"/>
    <w:multiLevelType w:val="multilevel"/>
    <w:tmpl w:val="926EF538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  <w:b/>
        <w:bCs/>
      </w:rPr>
    </w:lvl>
    <w:lvl w:ilvl="1">
      <w:start w:val="1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5351CC6"/>
    <w:multiLevelType w:val="hybridMultilevel"/>
    <w:tmpl w:val="D9C01762"/>
    <w:lvl w:ilvl="0" w:tplc="765AB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D619F"/>
    <w:multiLevelType w:val="hybridMultilevel"/>
    <w:tmpl w:val="ACAA7F08"/>
    <w:lvl w:ilvl="0" w:tplc="040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2" w15:restartNumberingAfterBreak="0">
    <w:nsid w:val="28730832"/>
    <w:multiLevelType w:val="multilevel"/>
    <w:tmpl w:val="E7EABE40"/>
    <w:styleLink w:val="Style1"/>
    <w:lvl w:ilvl="0">
      <w:start w:val="3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13" w15:restartNumberingAfterBreak="0">
    <w:nsid w:val="2BBB5E4A"/>
    <w:multiLevelType w:val="multilevel"/>
    <w:tmpl w:val="B4AEF1EC"/>
    <w:lvl w:ilvl="0">
      <w:start w:val="5"/>
      <w:numFmt w:val="decimal"/>
      <w:lvlText w:val="%1-"/>
      <w:lvlJc w:val="left"/>
      <w:pPr>
        <w:ind w:left="405" w:hanging="405"/>
      </w:pPr>
      <w:rPr>
        <w:rFonts w:hint="default"/>
        <w:u w:val="single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4" w15:restartNumberingAfterBreak="0">
    <w:nsid w:val="2C9C23E0"/>
    <w:multiLevelType w:val="hybridMultilevel"/>
    <w:tmpl w:val="0D5613B8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2FE80610"/>
    <w:multiLevelType w:val="hybridMultilevel"/>
    <w:tmpl w:val="4198E2A6"/>
    <w:lvl w:ilvl="0" w:tplc="F454C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76161"/>
    <w:multiLevelType w:val="hybridMultilevel"/>
    <w:tmpl w:val="09544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108E6"/>
    <w:multiLevelType w:val="multilevel"/>
    <w:tmpl w:val="38B86C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160" w:hanging="1800"/>
      </w:pPr>
      <w:rPr>
        <w:rFonts w:hint="default"/>
      </w:rPr>
    </w:lvl>
  </w:abstractNum>
  <w:abstractNum w:abstractNumId="18" w15:restartNumberingAfterBreak="0">
    <w:nsid w:val="32104D2D"/>
    <w:multiLevelType w:val="multilevel"/>
    <w:tmpl w:val="D5E2D4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6D11A0"/>
    <w:multiLevelType w:val="multilevel"/>
    <w:tmpl w:val="98F8D40A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7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F4613F"/>
    <w:multiLevelType w:val="hybridMultilevel"/>
    <w:tmpl w:val="26F02626"/>
    <w:lvl w:ilvl="0" w:tplc="849E07A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C3BD7"/>
    <w:multiLevelType w:val="hybridMultilevel"/>
    <w:tmpl w:val="C7B86AFC"/>
    <w:lvl w:ilvl="0" w:tplc="CF406392">
      <w:start w:val="1"/>
      <w:numFmt w:val="decimal"/>
      <w:lvlText w:val="%1-"/>
      <w:lvlJc w:val="left"/>
      <w:pPr>
        <w:ind w:left="720" w:hanging="360"/>
      </w:pPr>
      <w:rPr>
        <w:rFonts w:ascii="Dana DemiBold" w:hAnsi="Dana DemiBold" w:cs="Dana DemiBold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4473A"/>
    <w:multiLevelType w:val="hybridMultilevel"/>
    <w:tmpl w:val="5D54B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6B63DC"/>
    <w:multiLevelType w:val="multilevel"/>
    <w:tmpl w:val="5024CD08"/>
    <w:lvl w:ilvl="0">
      <w:start w:val="4"/>
      <w:numFmt w:val="decimal"/>
      <w:lvlText w:val="%1-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22D4850"/>
    <w:multiLevelType w:val="multilevel"/>
    <w:tmpl w:val="EED4B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C42791"/>
    <w:multiLevelType w:val="hybridMultilevel"/>
    <w:tmpl w:val="4BF2F732"/>
    <w:lvl w:ilvl="0" w:tplc="04090009">
      <w:start w:val="1"/>
      <w:numFmt w:val="bullet"/>
      <w:lvlText w:val=""/>
      <w:lvlJc w:val="left"/>
      <w:pPr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6" w15:restartNumberingAfterBreak="0">
    <w:nsid w:val="556C64B2"/>
    <w:multiLevelType w:val="multilevel"/>
    <w:tmpl w:val="8D0440E4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6AC59F6"/>
    <w:multiLevelType w:val="hybridMultilevel"/>
    <w:tmpl w:val="00087C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CF7728"/>
    <w:multiLevelType w:val="hybridMultilevel"/>
    <w:tmpl w:val="13BA3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63560"/>
    <w:multiLevelType w:val="multilevel"/>
    <w:tmpl w:val="2D98AB0A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F2C62E9"/>
    <w:multiLevelType w:val="hybridMultilevel"/>
    <w:tmpl w:val="E91C6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6C6F"/>
    <w:multiLevelType w:val="hybridMultilevel"/>
    <w:tmpl w:val="A8DA5612"/>
    <w:lvl w:ilvl="0" w:tplc="742ACA70">
      <w:start w:val="1"/>
      <w:numFmt w:val="decimal"/>
      <w:lvlText w:val="%1-"/>
      <w:lvlJc w:val="left"/>
      <w:pPr>
        <w:ind w:left="394" w:hanging="360"/>
      </w:pPr>
      <w:rPr>
        <w:rFonts w:ascii="B Nazanin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65791CEF"/>
    <w:multiLevelType w:val="hybridMultilevel"/>
    <w:tmpl w:val="4F7EF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171D7"/>
    <w:multiLevelType w:val="hybridMultilevel"/>
    <w:tmpl w:val="6EE485D6"/>
    <w:lvl w:ilvl="0" w:tplc="FC420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F37BF"/>
    <w:multiLevelType w:val="multilevel"/>
    <w:tmpl w:val="AD7E61AE"/>
    <w:lvl w:ilvl="0">
      <w:start w:val="4"/>
      <w:numFmt w:val="decimal"/>
      <w:lvlText w:val="%1-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60" w:hanging="840"/>
      </w:pPr>
      <w:rPr>
        <w:rFonts w:hint="default"/>
      </w:rPr>
    </w:lvl>
    <w:lvl w:ilvl="2">
      <w:start w:val="3"/>
      <w:numFmt w:val="decimal"/>
      <w:lvlText w:val="%1-%2-%3-"/>
      <w:lvlJc w:val="left"/>
      <w:pPr>
        <w:ind w:left="1080" w:hanging="84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760" w:hanging="1800"/>
      </w:pPr>
      <w:rPr>
        <w:rFonts w:hint="default"/>
      </w:rPr>
    </w:lvl>
  </w:abstractNum>
  <w:abstractNum w:abstractNumId="35" w15:restartNumberingAfterBreak="0">
    <w:nsid w:val="6B2A79F9"/>
    <w:multiLevelType w:val="multilevel"/>
    <w:tmpl w:val="191A7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-%2"/>
      <w:lvlJc w:val="left"/>
      <w:pPr>
        <w:ind w:left="535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07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245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7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955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249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2665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3200" w:hanging="1800"/>
      </w:pPr>
      <w:rPr>
        <w:rFonts w:hint="default"/>
        <w:b w:val="0"/>
      </w:rPr>
    </w:lvl>
  </w:abstractNum>
  <w:abstractNum w:abstractNumId="36" w15:restartNumberingAfterBreak="0">
    <w:nsid w:val="6DCB46FD"/>
    <w:multiLevelType w:val="hybridMultilevel"/>
    <w:tmpl w:val="EE0864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F63DB"/>
    <w:multiLevelType w:val="hybridMultilevel"/>
    <w:tmpl w:val="49583B86"/>
    <w:lvl w:ilvl="0" w:tplc="B73605E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DE3F0E"/>
    <w:multiLevelType w:val="multilevel"/>
    <w:tmpl w:val="047685AE"/>
    <w:styleLink w:val="Style3"/>
    <w:lvl w:ilvl="0">
      <w:start w:val="4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39" w15:restartNumberingAfterBreak="0">
    <w:nsid w:val="72F73746"/>
    <w:multiLevelType w:val="hybridMultilevel"/>
    <w:tmpl w:val="69F4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06D20"/>
    <w:multiLevelType w:val="hybridMultilevel"/>
    <w:tmpl w:val="71983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F00DC"/>
    <w:multiLevelType w:val="multilevel"/>
    <w:tmpl w:val="67409ED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0" w:hanging="420"/>
      </w:pPr>
      <w:rPr>
        <w:rFonts w:cs="B Nazanin"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C5F108D"/>
    <w:multiLevelType w:val="hybridMultilevel"/>
    <w:tmpl w:val="68E6C1A8"/>
    <w:lvl w:ilvl="0" w:tplc="5728F64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1255D"/>
    <w:multiLevelType w:val="multilevel"/>
    <w:tmpl w:val="143A5C88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FC62BA7"/>
    <w:multiLevelType w:val="hybridMultilevel"/>
    <w:tmpl w:val="29064A56"/>
    <w:lvl w:ilvl="0" w:tplc="495E0690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13547"/>
    <w:multiLevelType w:val="multilevel"/>
    <w:tmpl w:val="940C0E42"/>
    <w:styleLink w:val="Style5"/>
    <w:lvl w:ilvl="0">
      <w:start w:val="5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num w:numId="1" w16cid:durableId="765536690">
    <w:abstractNumId w:val="1"/>
  </w:num>
  <w:num w:numId="2" w16cid:durableId="930819532">
    <w:abstractNumId w:val="3"/>
  </w:num>
  <w:num w:numId="3" w16cid:durableId="1454323478">
    <w:abstractNumId w:val="7"/>
  </w:num>
  <w:num w:numId="4" w16cid:durableId="1897664600">
    <w:abstractNumId w:val="12"/>
  </w:num>
  <w:num w:numId="5" w16cid:durableId="1063604353">
    <w:abstractNumId w:val="38"/>
  </w:num>
  <w:num w:numId="6" w16cid:durableId="673872961">
    <w:abstractNumId w:val="45"/>
  </w:num>
  <w:num w:numId="7" w16cid:durableId="18001495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103823">
    <w:abstractNumId w:val="32"/>
  </w:num>
  <w:num w:numId="9" w16cid:durableId="1830945442">
    <w:abstractNumId w:val="36"/>
  </w:num>
  <w:num w:numId="10" w16cid:durableId="1759708997">
    <w:abstractNumId w:val="33"/>
  </w:num>
  <w:num w:numId="11" w16cid:durableId="240720754">
    <w:abstractNumId w:val="0"/>
  </w:num>
  <w:num w:numId="12" w16cid:durableId="1262374563">
    <w:abstractNumId w:val="41"/>
  </w:num>
  <w:num w:numId="13" w16cid:durableId="9176356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1563948">
    <w:abstractNumId w:val="4"/>
  </w:num>
  <w:num w:numId="15" w16cid:durableId="756366232">
    <w:abstractNumId w:val="42"/>
  </w:num>
  <w:num w:numId="16" w16cid:durableId="970210568">
    <w:abstractNumId w:val="15"/>
  </w:num>
  <w:num w:numId="17" w16cid:durableId="260993958">
    <w:abstractNumId w:val="19"/>
  </w:num>
  <w:num w:numId="18" w16cid:durableId="1238327082">
    <w:abstractNumId w:val="24"/>
  </w:num>
  <w:num w:numId="19" w16cid:durableId="476577956">
    <w:abstractNumId w:val="23"/>
  </w:num>
  <w:num w:numId="20" w16cid:durableId="747121190">
    <w:abstractNumId w:val="43"/>
  </w:num>
  <w:num w:numId="21" w16cid:durableId="195315582">
    <w:abstractNumId w:val="26"/>
  </w:num>
  <w:num w:numId="22" w16cid:durableId="194930864">
    <w:abstractNumId w:val="9"/>
  </w:num>
  <w:num w:numId="23" w16cid:durableId="616185258">
    <w:abstractNumId w:val="29"/>
  </w:num>
  <w:num w:numId="24" w16cid:durableId="967859429">
    <w:abstractNumId w:val="34"/>
  </w:num>
  <w:num w:numId="25" w16cid:durableId="1606501004">
    <w:abstractNumId w:val="5"/>
  </w:num>
  <w:num w:numId="26" w16cid:durableId="1170683451">
    <w:abstractNumId w:val="28"/>
  </w:num>
  <w:num w:numId="27" w16cid:durableId="1387492514">
    <w:abstractNumId w:val="39"/>
  </w:num>
  <w:num w:numId="28" w16cid:durableId="1508474245">
    <w:abstractNumId w:val="30"/>
  </w:num>
  <w:num w:numId="29" w16cid:durableId="361899009">
    <w:abstractNumId w:val="16"/>
  </w:num>
  <w:num w:numId="30" w16cid:durableId="2112821465">
    <w:abstractNumId w:val="22"/>
  </w:num>
  <w:num w:numId="31" w16cid:durableId="380639130">
    <w:abstractNumId w:val="6"/>
  </w:num>
  <w:num w:numId="32" w16cid:durableId="1597712747">
    <w:abstractNumId w:val="27"/>
  </w:num>
  <w:num w:numId="33" w16cid:durableId="1212110999">
    <w:abstractNumId w:val="25"/>
  </w:num>
  <w:num w:numId="34" w16cid:durableId="2062946080">
    <w:abstractNumId w:val="20"/>
  </w:num>
  <w:num w:numId="35" w16cid:durableId="2096590555">
    <w:abstractNumId w:val="13"/>
  </w:num>
  <w:num w:numId="36" w16cid:durableId="1553496934">
    <w:abstractNumId w:val="14"/>
  </w:num>
  <w:num w:numId="37" w16cid:durableId="460079484">
    <w:abstractNumId w:val="18"/>
  </w:num>
  <w:num w:numId="38" w16cid:durableId="1792016758">
    <w:abstractNumId w:val="35"/>
  </w:num>
  <w:num w:numId="39" w16cid:durableId="1515681233">
    <w:abstractNumId w:val="10"/>
  </w:num>
  <w:num w:numId="40" w16cid:durableId="1760132479">
    <w:abstractNumId w:val="31"/>
  </w:num>
  <w:num w:numId="41" w16cid:durableId="1454324281">
    <w:abstractNumId w:val="2"/>
  </w:num>
  <w:num w:numId="42" w16cid:durableId="957293042">
    <w:abstractNumId w:val="11"/>
  </w:num>
  <w:num w:numId="43" w16cid:durableId="296031925">
    <w:abstractNumId w:val="44"/>
  </w:num>
  <w:num w:numId="44" w16cid:durableId="1721324458">
    <w:abstractNumId w:val="40"/>
  </w:num>
  <w:num w:numId="45" w16cid:durableId="589852917">
    <w:abstractNumId w:val="21"/>
  </w:num>
  <w:num w:numId="46" w16cid:durableId="1663123310">
    <w:abstractNumId w:val="8"/>
  </w:num>
  <w:num w:numId="47" w16cid:durableId="127902438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B66"/>
    <w:rsid w:val="0000083B"/>
    <w:rsid w:val="0000094F"/>
    <w:rsid w:val="0000117C"/>
    <w:rsid w:val="000042A6"/>
    <w:rsid w:val="00011BDD"/>
    <w:rsid w:val="00013505"/>
    <w:rsid w:val="000157CD"/>
    <w:rsid w:val="0001665F"/>
    <w:rsid w:val="00017C58"/>
    <w:rsid w:val="000321F5"/>
    <w:rsid w:val="0003286D"/>
    <w:rsid w:val="000342E2"/>
    <w:rsid w:val="00042E6D"/>
    <w:rsid w:val="000442C4"/>
    <w:rsid w:val="0004645E"/>
    <w:rsid w:val="00051769"/>
    <w:rsid w:val="00052364"/>
    <w:rsid w:val="00052B51"/>
    <w:rsid w:val="00056E4F"/>
    <w:rsid w:val="000714B3"/>
    <w:rsid w:val="000827FF"/>
    <w:rsid w:val="00083800"/>
    <w:rsid w:val="00083856"/>
    <w:rsid w:val="00086184"/>
    <w:rsid w:val="00087212"/>
    <w:rsid w:val="00091114"/>
    <w:rsid w:val="00091BFD"/>
    <w:rsid w:val="00093A7B"/>
    <w:rsid w:val="00094770"/>
    <w:rsid w:val="0009652E"/>
    <w:rsid w:val="000A2D3A"/>
    <w:rsid w:val="000B00FE"/>
    <w:rsid w:val="000B020B"/>
    <w:rsid w:val="000B173B"/>
    <w:rsid w:val="000B25AB"/>
    <w:rsid w:val="000B2976"/>
    <w:rsid w:val="000B6389"/>
    <w:rsid w:val="000C4408"/>
    <w:rsid w:val="000C76F6"/>
    <w:rsid w:val="000D0800"/>
    <w:rsid w:val="000D52D1"/>
    <w:rsid w:val="000E0E6C"/>
    <w:rsid w:val="000E5179"/>
    <w:rsid w:val="000E5572"/>
    <w:rsid w:val="000F1235"/>
    <w:rsid w:val="000F3548"/>
    <w:rsid w:val="000F3E54"/>
    <w:rsid w:val="000F590C"/>
    <w:rsid w:val="0010342A"/>
    <w:rsid w:val="00103B09"/>
    <w:rsid w:val="001072FF"/>
    <w:rsid w:val="00111766"/>
    <w:rsid w:val="0011561B"/>
    <w:rsid w:val="001173B7"/>
    <w:rsid w:val="00120477"/>
    <w:rsid w:val="001229D2"/>
    <w:rsid w:val="0012418A"/>
    <w:rsid w:val="001267AA"/>
    <w:rsid w:val="00130B28"/>
    <w:rsid w:val="00130FC5"/>
    <w:rsid w:val="00131145"/>
    <w:rsid w:val="00133100"/>
    <w:rsid w:val="0013721A"/>
    <w:rsid w:val="00137570"/>
    <w:rsid w:val="00143B95"/>
    <w:rsid w:val="00146DA2"/>
    <w:rsid w:val="00155BC0"/>
    <w:rsid w:val="00160847"/>
    <w:rsid w:val="00160ECF"/>
    <w:rsid w:val="00161A44"/>
    <w:rsid w:val="001626F8"/>
    <w:rsid w:val="00162AA0"/>
    <w:rsid w:val="00164BE8"/>
    <w:rsid w:val="00172103"/>
    <w:rsid w:val="001737D2"/>
    <w:rsid w:val="00174076"/>
    <w:rsid w:val="00176039"/>
    <w:rsid w:val="001771A4"/>
    <w:rsid w:val="001813A3"/>
    <w:rsid w:val="001819E5"/>
    <w:rsid w:val="001936FB"/>
    <w:rsid w:val="00195A10"/>
    <w:rsid w:val="001A0C66"/>
    <w:rsid w:val="001A1286"/>
    <w:rsid w:val="001A41CA"/>
    <w:rsid w:val="001A436B"/>
    <w:rsid w:val="001A4D49"/>
    <w:rsid w:val="001A69AB"/>
    <w:rsid w:val="001B1C5A"/>
    <w:rsid w:val="001B6915"/>
    <w:rsid w:val="001B722D"/>
    <w:rsid w:val="001C012E"/>
    <w:rsid w:val="001C0743"/>
    <w:rsid w:val="001C0C13"/>
    <w:rsid w:val="001C0D77"/>
    <w:rsid w:val="001C1A0C"/>
    <w:rsid w:val="001C3204"/>
    <w:rsid w:val="001C5A3B"/>
    <w:rsid w:val="001C661B"/>
    <w:rsid w:val="001D60D6"/>
    <w:rsid w:val="001E03F7"/>
    <w:rsid w:val="001E1BE2"/>
    <w:rsid w:val="001E6A38"/>
    <w:rsid w:val="001E746F"/>
    <w:rsid w:val="001F395E"/>
    <w:rsid w:val="001F3E15"/>
    <w:rsid w:val="001F530E"/>
    <w:rsid w:val="002000DB"/>
    <w:rsid w:val="0020145C"/>
    <w:rsid w:val="00201D41"/>
    <w:rsid w:val="00205E88"/>
    <w:rsid w:val="00207288"/>
    <w:rsid w:val="00210D8A"/>
    <w:rsid w:val="00212102"/>
    <w:rsid w:val="00217F16"/>
    <w:rsid w:val="00221ECE"/>
    <w:rsid w:val="00222118"/>
    <w:rsid w:val="002231B4"/>
    <w:rsid w:val="002254B9"/>
    <w:rsid w:val="00231A6D"/>
    <w:rsid w:val="00235AC3"/>
    <w:rsid w:val="00236226"/>
    <w:rsid w:val="00240FB7"/>
    <w:rsid w:val="00241729"/>
    <w:rsid w:val="0024624C"/>
    <w:rsid w:val="002462FD"/>
    <w:rsid w:val="002469E6"/>
    <w:rsid w:val="00247328"/>
    <w:rsid w:val="00250EF8"/>
    <w:rsid w:val="002521A4"/>
    <w:rsid w:val="00252BD5"/>
    <w:rsid w:val="002545D0"/>
    <w:rsid w:val="00261967"/>
    <w:rsid w:val="002628FE"/>
    <w:rsid w:val="00263F3F"/>
    <w:rsid w:val="002658BF"/>
    <w:rsid w:val="00267670"/>
    <w:rsid w:val="002706EE"/>
    <w:rsid w:val="00277855"/>
    <w:rsid w:val="00282DBC"/>
    <w:rsid w:val="00283E22"/>
    <w:rsid w:val="002852C3"/>
    <w:rsid w:val="00285344"/>
    <w:rsid w:val="002854F1"/>
    <w:rsid w:val="00286C93"/>
    <w:rsid w:val="002908F2"/>
    <w:rsid w:val="0029140C"/>
    <w:rsid w:val="00291E36"/>
    <w:rsid w:val="00292B95"/>
    <w:rsid w:val="00293841"/>
    <w:rsid w:val="002A2173"/>
    <w:rsid w:val="002A5ACA"/>
    <w:rsid w:val="002A6D14"/>
    <w:rsid w:val="002B1DCE"/>
    <w:rsid w:val="002B7901"/>
    <w:rsid w:val="002C0D64"/>
    <w:rsid w:val="002C567A"/>
    <w:rsid w:val="002C5CB1"/>
    <w:rsid w:val="002C7D3E"/>
    <w:rsid w:val="002C7D64"/>
    <w:rsid w:val="002D15E0"/>
    <w:rsid w:val="002D2172"/>
    <w:rsid w:val="002D4149"/>
    <w:rsid w:val="002D44F9"/>
    <w:rsid w:val="002D5B8B"/>
    <w:rsid w:val="002D7081"/>
    <w:rsid w:val="002E1C51"/>
    <w:rsid w:val="002E3B9B"/>
    <w:rsid w:val="002E4A7E"/>
    <w:rsid w:val="002E7494"/>
    <w:rsid w:val="002F3E47"/>
    <w:rsid w:val="002F673D"/>
    <w:rsid w:val="00300523"/>
    <w:rsid w:val="00304ABD"/>
    <w:rsid w:val="00312245"/>
    <w:rsid w:val="003169C8"/>
    <w:rsid w:val="003207F9"/>
    <w:rsid w:val="003227DF"/>
    <w:rsid w:val="003269D9"/>
    <w:rsid w:val="003309A6"/>
    <w:rsid w:val="00330EB5"/>
    <w:rsid w:val="00335A85"/>
    <w:rsid w:val="003409F7"/>
    <w:rsid w:val="00352A95"/>
    <w:rsid w:val="00352C98"/>
    <w:rsid w:val="00355EC3"/>
    <w:rsid w:val="0035683A"/>
    <w:rsid w:val="00362530"/>
    <w:rsid w:val="00370EF9"/>
    <w:rsid w:val="00370FE6"/>
    <w:rsid w:val="00373E67"/>
    <w:rsid w:val="00376B3C"/>
    <w:rsid w:val="00381039"/>
    <w:rsid w:val="00384205"/>
    <w:rsid w:val="00393321"/>
    <w:rsid w:val="00397498"/>
    <w:rsid w:val="003A54DB"/>
    <w:rsid w:val="003A5AA3"/>
    <w:rsid w:val="003A7D5D"/>
    <w:rsid w:val="003B1574"/>
    <w:rsid w:val="003B1B66"/>
    <w:rsid w:val="003B4684"/>
    <w:rsid w:val="003B5C51"/>
    <w:rsid w:val="003C68E0"/>
    <w:rsid w:val="003E07E7"/>
    <w:rsid w:val="003E0B3D"/>
    <w:rsid w:val="003E0C0D"/>
    <w:rsid w:val="003E2088"/>
    <w:rsid w:val="003E457B"/>
    <w:rsid w:val="003E6E60"/>
    <w:rsid w:val="003E759B"/>
    <w:rsid w:val="003E7FF5"/>
    <w:rsid w:val="003F1D94"/>
    <w:rsid w:val="004019D2"/>
    <w:rsid w:val="00401FCF"/>
    <w:rsid w:val="00403341"/>
    <w:rsid w:val="00407EA2"/>
    <w:rsid w:val="00410F10"/>
    <w:rsid w:val="00412B32"/>
    <w:rsid w:val="00413606"/>
    <w:rsid w:val="00415E93"/>
    <w:rsid w:val="00425803"/>
    <w:rsid w:val="0042748B"/>
    <w:rsid w:val="00430C27"/>
    <w:rsid w:val="00434EF3"/>
    <w:rsid w:val="0043541E"/>
    <w:rsid w:val="004364D8"/>
    <w:rsid w:val="00437619"/>
    <w:rsid w:val="004420A1"/>
    <w:rsid w:val="0044248C"/>
    <w:rsid w:val="00442A79"/>
    <w:rsid w:val="004438F8"/>
    <w:rsid w:val="00443C16"/>
    <w:rsid w:val="00446217"/>
    <w:rsid w:val="004521F4"/>
    <w:rsid w:val="00454B17"/>
    <w:rsid w:val="004553AF"/>
    <w:rsid w:val="00461BD9"/>
    <w:rsid w:val="0046280C"/>
    <w:rsid w:val="004644E9"/>
    <w:rsid w:val="0046790A"/>
    <w:rsid w:val="00471D5A"/>
    <w:rsid w:val="00473034"/>
    <w:rsid w:val="00473EE8"/>
    <w:rsid w:val="00475D14"/>
    <w:rsid w:val="00481061"/>
    <w:rsid w:val="004811BD"/>
    <w:rsid w:val="00484F9B"/>
    <w:rsid w:val="00490FD9"/>
    <w:rsid w:val="004926AB"/>
    <w:rsid w:val="00495E75"/>
    <w:rsid w:val="004964C5"/>
    <w:rsid w:val="00497C5C"/>
    <w:rsid w:val="004A2B20"/>
    <w:rsid w:val="004A3F4C"/>
    <w:rsid w:val="004A7C2B"/>
    <w:rsid w:val="004B1570"/>
    <w:rsid w:val="004B1896"/>
    <w:rsid w:val="004B5649"/>
    <w:rsid w:val="004B5865"/>
    <w:rsid w:val="004B5875"/>
    <w:rsid w:val="004B60FB"/>
    <w:rsid w:val="004B61B4"/>
    <w:rsid w:val="004C1279"/>
    <w:rsid w:val="004C46F5"/>
    <w:rsid w:val="004C61E3"/>
    <w:rsid w:val="004C7BEF"/>
    <w:rsid w:val="004D2773"/>
    <w:rsid w:val="004D429B"/>
    <w:rsid w:val="004D50B6"/>
    <w:rsid w:val="004D6A93"/>
    <w:rsid w:val="004E259F"/>
    <w:rsid w:val="004F04D7"/>
    <w:rsid w:val="004F44D9"/>
    <w:rsid w:val="00500B78"/>
    <w:rsid w:val="0050288E"/>
    <w:rsid w:val="005050DD"/>
    <w:rsid w:val="00505C42"/>
    <w:rsid w:val="00506B14"/>
    <w:rsid w:val="00512A69"/>
    <w:rsid w:val="00513202"/>
    <w:rsid w:val="00513E88"/>
    <w:rsid w:val="00515025"/>
    <w:rsid w:val="00515B63"/>
    <w:rsid w:val="00517EB8"/>
    <w:rsid w:val="00521BC0"/>
    <w:rsid w:val="0052235D"/>
    <w:rsid w:val="005265A8"/>
    <w:rsid w:val="00527378"/>
    <w:rsid w:val="0053070E"/>
    <w:rsid w:val="00532431"/>
    <w:rsid w:val="00540C26"/>
    <w:rsid w:val="00540EFD"/>
    <w:rsid w:val="0054198D"/>
    <w:rsid w:val="0054423C"/>
    <w:rsid w:val="0056201B"/>
    <w:rsid w:val="00562AF8"/>
    <w:rsid w:val="005632CF"/>
    <w:rsid w:val="00563CDD"/>
    <w:rsid w:val="00565733"/>
    <w:rsid w:val="00567F68"/>
    <w:rsid w:val="0057444C"/>
    <w:rsid w:val="00575F0A"/>
    <w:rsid w:val="00577DDB"/>
    <w:rsid w:val="0058026E"/>
    <w:rsid w:val="00581408"/>
    <w:rsid w:val="00581953"/>
    <w:rsid w:val="0058342D"/>
    <w:rsid w:val="00587EB7"/>
    <w:rsid w:val="0059081F"/>
    <w:rsid w:val="0059264D"/>
    <w:rsid w:val="00593B76"/>
    <w:rsid w:val="00594360"/>
    <w:rsid w:val="005963FA"/>
    <w:rsid w:val="00596701"/>
    <w:rsid w:val="005969CC"/>
    <w:rsid w:val="005A08ED"/>
    <w:rsid w:val="005A2109"/>
    <w:rsid w:val="005A65C0"/>
    <w:rsid w:val="005B0A2A"/>
    <w:rsid w:val="005B3441"/>
    <w:rsid w:val="005B4536"/>
    <w:rsid w:val="005D4D7A"/>
    <w:rsid w:val="005D4DF4"/>
    <w:rsid w:val="005D7789"/>
    <w:rsid w:val="005E469F"/>
    <w:rsid w:val="005E4C92"/>
    <w:rsid w:val="005F173E"/>
    <w:rsid w:val="005F490A"/>
    <w:rsid w:val="005F5BB9"/>
    <w:rsid w:val="00601300"/>
    <w:rsid w:val="00603FE4"/>
    <w:rsid w:val="006070A8"/>
    <w:rsid w:val="00610E80"/>
    <w:rsid w:val="0061334F"/>
    <w:rsid w:val="00614929"/>
    <w:rsid w:val="0061567B"/>
    <w:rsid w:val="00615CAA"/>
    <w:rsid w:val="00621A19"/>
    <w:rsid w:val="0062784F"/>
    <w:rsid w:val="0063117A"/>
    <w:rsid w:val="006344ED"/>
    <w:rsid w:val="006368AB"/>
    <w:rsid w:val="00636B8C"/>
    <w:rsid w:val="006404E2"/>
    <w:rsid w:val="006423ED"/>
    <w:rsid w:val="00643899"/>
    <w:rsid w:val="00643BF9"/>
    <w:rsid w:val="00643F59"/>
    <w:rsid w:val="00644D52"/>
    <w:rsid w:val="00645E0F"/>
    <w:rsid w:val="00651202"/>
    <w:rsid w:val="00654C54"/>
    <w:rsid w:val="0065572F"/>
    <w:rsid w:val="0065584B"/>
    <w:rsid w:val="006569E4"/>
    <w:rsid w:val="00661D46"/>
    <w:rsid w:val="006631FB"/>
    <w:rsid w:val="00664A0A"/>
    <w:rsid w:val="0066563B"/>
    <w:rsid w:val="00665689"/>
    <w:rsid w:val="0066791D"/>
    <w:rsid w:val="00670083"/>
    <w:rsid w:val="0067165A"/>
    <w:rsid w:val="00675957"/>
    <w:rsid w:val="006764EC"/>
    <w:rsid w:val="00684D37"/>
    <w:rsid w:val="0068552D"/>
    <w:rsid w:val="00687A48"/>
    <w:rsid w:val="006900D2"/>
    <w:rsid w:val="006907AD"/>
    <w:rsid w:val="00690944"/>
    <w:rsid w:val="00692379"/>
    <w:rsid w:val="00693AEF"/>
    <w:rsid w:val="00695B39"/>
    <w:rsid w:val="00697CC6"/>
    <w:rsid w:val="006A0ED0"/>
    <w:rsid w:val="006A0F02"/>
    <w:rsid w:val="006A3887"/>
    <w:rsid w:val="006B0A42"/>
    <w:rsid w:val="006B3940"/>
    <w:rsid w:val="006B58D1"/>
    <w:rsid w:val="006B61B2"/>
    <w:rsid w:val="006C7B93"/>
    <w:rsid w:val="006D6EBF"/>
    <w:rsid w:val="006E1880"/>
    <w:rsid w:val="006E27D0"/>
    <w:rsid w:val="006E4132"/>
    <w:rsid w:val="006E50A5"/>
    <w:rsid w:val="006F0794"/>
    <w:rsid w:val="007042AA"/>
    <w:rsid w:val="007047F6"/>
    <w:rsid w:val="00711CAE"/>
    <w:rsid w:val="00723393"/>
    <w:rsid w:val="00735870"/>
    <w:rsid w:val="0073640C"/>
    <w:rsid w:val="007440AB"/>
    <w:rsid w:val="0074481E"/>
    <w:rsid w:val="007466EE"/>
    <w:rsid w:val="00750733"/>
    <w:rsid w:val="00753699"/>
    <w:rsid w:val="007550DD"/>
    <w:rsid w:val="00762404"/>
    <w:rsid w:val="0076591A"/>
    <w:rsid w:val="00767B3B"/>
    <w:rsid w:val="0077043B"/>
    <w:rsid w:val="00770F95"/>
    <w:rsid w:val="007752CB"/>
    <w:rsid w:val="0077531F"/>
    <w:rsid w:val="00776149"/>
    <w:rsid w:val="007841B3"/>
    <w:rsid w:val="00786082"/>
    <w:rsid w:val="00786217"/>
    <w:rsid w:val="00791759"/>
    <w:rsid w:val="007935CE"/>
    <w:rsid w:val="00794179"/>
    <w:rsid w:val="00797842"/>
    <w:rsid w:val="007A0DF2"/>
    <w:rsid w:val="007A3529"/>
    <w:rsid w:val="007A3599"/>
    <w:rsid w:val="007A3CCA"/>
    <w:rsid w:val="007B06F5"/>
    <w:rsid w:val="007B222F"/>
    <w:rsid w:val="007B41F0"/>
    <w:rsid w:val="007B782A"/>
    <w:rsid w:val="007C469D"/>
    <w:rsid w:val="007D1223"/>
    <w:rsid w:val="007D381B"/>
    <w:rsid w:val="007D5711"/>
    <w:rsid w:val="007E1D18"/>
    <w:rsid w:val="007E37D7"/>
    <w:rsid w:val="007E41A5"/>
    <w:rsid w:val="007E6B0B"/>
    <w:rsid w:val="007F0DE1"/>
    <w:rsid w:val="007F1737"/>
    <w:rsid w:val="007F1776"/>
    <w:rsid w:val="007F1FEA"/>
    <w:rsid w:val="007F28B4"/>
    <w:rsid w:val="007F3D9D"/>
    <w:rsid w:val="007F4B5C"/>
    <w:rsid w:val="007F778E"/>
    <w:rsid w:val="00800FEA"/>
    <w:rsid w:val="00801107"/>
    <w:rsid w:val="00802F0F"/>
    <w:rsid w:val="00807579"/>
    <w:rsid w:val="0081150D"/>
    <w:rsid w:val="00814E0E"/>
    <w:rsid w:val="008213F1"/>
    <w:rsid w:val="00822A23"/>
    <w:rsid w:val="0082397D"/>
    <w:rsid w:val="00832416"/>
    <w:rsid w:val="0083301F"/>
    <w:rsid w:val="008351F4"/>
    <w:rsid w:val="00835E9D"/>
    <w:rsid w:val="00840D29"/>
    <w:rsid w:val="008422D3"/>
    <w:rsid w:val="008433E7"/>
    <w:rsid w:val="0084716E"/>
    <w:rsid w:val="008479B4"/>
    <w:rsid w:val="00851D8C"/>
    <w:rsid w:val="0085535C"/>
    <w:rsid w:val="00857EE7"/>
    <w:rsid w:val="0086048A"/>
    <w:rsid w:val="00861FFC"/>
    <w:rsid w:val="00862064"/>
    <w:rsid w:val="008626E3"/>
    <w:rsid w:val="00865B43"/>
    <w:rsid w:val="008720D8"/>
    <w:rsid w:val="0087304A"/>
    <w:rsid w:val="008755C7"/>
    <w:rsid w:val="00875EBE"/>
    <w:rsid w:val="008815CF"/>
    <w:rsid w:val="0088317B"/>
    <w:rsid w:val="008831D4"/>
    <w:rsid w:val="00890120"/>
    <w:rsid w:val="008976F1"/>
    <w:rsid w:val="008A0968"/>
    <w:rsid w:val="008A0F04"/>
    <w:rsid w:val="008A3495"/>
    <w:rsid w:val="008A6CA6"/>
    <w:rsid w:val="008A71F4"/>
    <w:rsid w:val="008B7EF3"/>
    <w:rsid w:val="008C1F37"/>
    <w:rsid w:val="008C6EAD"/>
    <w:rsid w:val="008D0243"/>
    <w:rsid w:val="008D26C9"/>
    <w:rsid w:val="008D451D"/>
    <w:rsid w:val="008E331D"/>
    <w:rsid w:val="008E3B3F"/>
    <w:rsid w:val="008E3DAC"/>
    <w:rsid w:val="008E425D"/>
    <w:rsid w:val="008F58C2"/>
    <w:rsid w:val="00903843"/>
    <w:rsid w:val="00912F79"/>
    <w:rsid w:val="00913890"/>
    <w:rsid w:val="00913B10"/>
    <w:rsid w:val="00922E4F"/>
    <w:rsid w:val="00926C80"/>
    <w:rsid w:val="0092734E"/>
    <w:rsid w:val="00932AD1"/>
    <w:rsid w:val="00932B75"/>
    <w:rsid w:val="00932C45"/>
    <w:rsid w:val="00933F0A"/>
    <w:rsid w:val="009345C5"/>
    <w:rsid w:val="009355D4"/>
    <w:rsid w:val="0093592F"/>
    <w:rsid w:val="009362D9"/>
    <w:rsid w:val="0093692A"/>
    <w:rsid w:val="009418EE"/>
    <w:rsid w:val="0094445E"/>
    <w:rsid w:val="00944612"/>
    <w:rsid w:val="009469F3"/>
    <w:rsid w:val="00947D6A"/>
    <w:rsid w:val="009527BF"/>
    <w:rsid w:val="009635C9"/>
    <w:rsid w:val="009640AE"/>
    <w:rsid w:val="00966342"/>
    <w:rsid w:val="0097098B"/>
    <w:rsid w:val="00970FE1"/>
    <w:rsid w:val="00971A91"/>
    <w:rsid w:val="00971CF2"/>
    <w:rsid w:val="00971DED"/>
    <w:rsid w:val="00973198"/>
    <w:rsid w:val="00977A86"/>
    <w:rsid w:val="00982194"/>
    <w:rsid w:val="00984DE2"/>
    <w:rsid w:val="00985333"/>
    <w:rsid w:val="00985466"/>
    <w:rsid w:val="00986C1E"/>
    <w:rsid w:val="00991ABD"/>
    <w:rsid w:val="00992C3C"/>
    <w:rsid w:val="009A5921"/>
    <w:rsid w:val="009A6AA1"/>
    <w:rsid w:val="009A724A"/>
    <w:rsid w:val="009B2B5D"/>
    <w:rsid w:val="009B2FAB"/>
    <w:rsid w:val="009B4532"/>
    <w:rsid w:val="009B7B47"/>
    <w:rsid w:val="009C2A10"/>
    <w:rsid w:val="009C2E61"/>
    <w:rsid w:val="009C46E5"/>
    <w:rsid w:val="009C6912"/>
    <w:rsid w:val="009D4B5B"/>
    <w:rsid w:val="009D5537"/>
    <w:rsid w:val="009D592A"/>
    <w:rsid w:val="009D5E55"/>
    <w:rsid w:val="009E3AFE"/>
    <w:rsid w:val="009E6DC8"/>
    <w:rsid w:val="009F0695"/>
    <w:rsid w:val="009F4CB0"/>
    <w:rsid w:val="00A02962"/>
    <w:rsid w:val="00A042AF"/>
    <w:rsid w:val="00A045E4"/>
    <w:rsid w:val="00A04D61"/>
    <w:rsid w:val="00A1034E"/>
    <w:rsid w:val="00A10C9C"/>
    <w:rsid w:val="00A13F7C"/>
    <w:rsid w:val="00A1423D"/>
    <w:rsid w:val="00A1708A"/>
    <w:rsid w:val="00A1766C"/>
    <w:rsid w:val="00A218D1"/>
    <w:rsid w:val="00A25D93"/>
    <w:rsid w:val="00A26E76"/>
    <w:rsid w:val="00A27162"/>
    <w:rsid w:val="00A36D20"/>
    <w:rsid w:val="00A40FAE"/>
    <w:rsid w:val="00A41446"/>
    <w:rsid w:val="00A468A7"/>
    <w:rsid w:val="00A47A74"/>
    <w:rsid w:val="00A521BE"/>
    <w:rsid w:val="00A52530"/>
    <w:rsid w:val="00A6061E"/>
    <w:rsid w:val="00A63AE3"/>
    <w:rsid w:val="00A71FF1"/>
    <w:rsid w:val="00A777C2"/>
    <w:rsid w:val="00A8007B"/>
    <w:rsid w:val="00A87E02"/>
    <w:rsid w:val="00A95A44"/>
    <w:rsid w:val="00AA0FF9"/>
    <w:rsid w:val="00AA1098"/>
    <w:rsid w:val="00AA1B6A"/>
    <w:rsid w:val="00AA1CF6"/>
    <w:rsid w:val="00AA3301"/>
    <w:rsid w:val="00AA36BA"/>
    <w:rsid w:val="00AB12F1"/>
    <w:rsid w:val="00AB30DA"/>
    <w:rsid w:val="00AB6138"/>
    <w:rsid w:val="00AB7359"/>
    <w:rsid w:val="00AB7B7A"/>
    <w:rsid w:val="00AC22B2"/>
    <w:rsid w:val="00AC322A"/>
    <w:rsid w:val="00AC4AA9"/>
    <w:rsid w:val="00AC5C7E"/>
    <w:rsid w:val="00AC7657"/>
    <w:rsid w:val="00AD2BDC"/>
    <w:rsid w:val="00AE1F44"/>
    <w:rsid w:val="00AE31A6"/>
    <w:rsid w:val="00AE3B05"/>
    <w:rsid w:val="00AE5CD9"/>
    <w:rsid w:val="00AE7794"/>
    <w:rsid w:val="00AF573D"/>
    <w:rsid w:val="00AF6F21"/>
    <w:rsid w:val="00AF72FC"/>
    <w:rsid w:val="00AF7373"/>
    <w:rsid w:val="00B00342"/>
    <w:rsid w:val="00B0292F"/>
    <w:rsid w:val="00B069E9"/>
    <w:rsid w:val="00B16A72"/>
    <w:rsid w:val="00B23AEE"/>
    <w:rsid w:val="00B254BE"/>
    <w:rsid w:val="00B26AD9"/>
    <w:rsid w:val="00B339BF"/>
    <w:rsid w:val="00B42C77"/>
    <w:rsid w:val="00B4442C"/>
    <w:rsid w:val="00B45C8C"/>
    <w:rsid w:val="00B50C7E"/>
    <w:rsid w:val="00B519EB"/>
    <w:rsid w:val="00B51ED7"/>
    <w:rsid w:val="00B53E63"/>
    <w:rsid w:val="00B5535D"/>
    <w:rsid w:val="00B57CA3"/>
    <w:rsid w:val="00B60608"/>
    <w:rsid w:val="00B61D84"/>
    <w:rsid w:val="00B6363B"/>
    <w:rsid w:val="00B64593"/>
    <w:rsid w:val="00B6554D"/>
    <w:rsid w:val="00B661FC"/>
    <w:rsid w:val="00B66A4B"/>
    <w:rsid w:val="00B66A9D"/>
    <w:rsid w:val="00B72035"/>
    <w:rsid w:val="00B760E2"/>
    <w:rsid w:val="00B7748A"/>
    <w:rsid w:val="00B77FAC"/>
    <w:rsid w:val="00B85F64"/>
    <w:rsid w:val="00B87A71"/>
    <w:rsid w:val="00B9023A"/>
    <w:rsid w:val="00B94B1C"/>
    <w:rsid w:val="00B97B2D"/>
    <w:rsid w:val="00BA12A1"/>
    <w:rsid w:val="00BB4416"/>
    <w:rsid w:val="00BB4EAC"/>
    <w:rsid w:val="00BB51E6"/>
    <w:rsid w:val="00BB639E"/>
    <w:rsid w:val="00BB7F42"/>
    <w:rsid w:val="00BC0098"/>
    <w:rsid w:val="00BC22D1"/>
    <w:rsid w:val="00BC35BA"/>
    <w:rsid w:val="00BC76B8"/>
    <w:rsid w:val="00BD40E9"/>
    <w:rsid w:val="00BD55D8"/>
    <w:rsid w:val="00BD5BCD"/>
    <w:rsid w:val="00BE2F7E"/>
    <w:rsid w:val="00BE3EE0"/>
    <w:rsid w:val="00BE4126"/>
    <w:rsid w:val="00BE537E"/>
    <w:rsid w:val="00BE75FA"/>
    <w:rsid w:val="00BF17AB"/>
    <w:rsid w:val="00BF6D38"/>
    <w:rsid w:val="00C014E9"/>
    <w:rsid w:val="00C0204C"/>
    <w:rsid w:val="00C040E6"/>
    <w:rsid w:val="00C078FC"/>
    <w:rsid w:val="00C11D42"/>
    <w:rsid w:val="00C147A4"/>
    <w:rsid w:val="00C358A4"/>
    <w:rsid w:val="00C35DA6"/>
    <w:rsid w:val="00C41484"/>
    <w:rsid w:val="00C461A0"/>
    <w:rsid w:val="00C52053"/>
    <w:rsid w:val="00C55877"/>
    <w:rsid w:val="00C5746F"/>
    <w:rsid w:val="00C6068A"/>
    <w:rsid w:val="00C62627"/>
    <w:rsid w:val="00C62CAA"/>
    <w:rsid w:val="00C67C82"/>
    <w:rsid w:val="00C713E8"/>
    <w:rsid w:val="00C7182C"/>
    <w:rsid w:val="00C72092"/>
    <w:rsid w:val="00C74E93"/>
    <w:rsid w:val="00C75621"/>
    <w:rsid w:val="00C77153"/>
    <w:rsid w:val="00C81355"/>
    <w:rsid w:val="00C8267A"/>
    <w:rsid w:val="00C83DE3"/>
    <w:rsid w:val="00C84748"/>
    <w:rsid w:val="00C85C68"/>
    <w:rsid w:val="00C8662A"/>
    <w:rsid w:val="00C90B19"/>
    <w:rsid w:val="00C93B8D"/>
    <w:rsid w:val="00C94E24"/>
    <w:rsid w:val="00C96973"/>
    <w:rsid w:val="00C97CA2"/>
    <w:rsid w:val="00CA0FFF"/>
    <w:rsid w:val="00CA1F2F"/>
    <w:rsid w:val="00CA6926"/>
    <w:rsid w:val="00CA73F5"/>
    <w:rsid w:val="00CA7E58"/>
    <w:rsid w:val="00CB0CDD"/>
    <w:rsid w:val="00CB7E9D"/>
    <w:rsid w:val="00CC0098"/>
    <w:rsid w:val="00CC304D"/>
    <w:rsid w:val="00CC3FF5"/>
    <w:rsid w:val="00CC7E19"/>
    <w:rsid w:val="00CD35F7"/>
    <w:rsid w:val="00CD5435"/>
    <w:rsid w:val="00CD6B6F"/>
    <w:rsid w:val="00CD6BAC"/>
    <w:rsid w:val="00CE1B11"/>
    <w:rsid w:val="00CE242F"/>
    <w:rsid w:val="00CE52ED"/>
    <w:rsid w:val="00CE7B46"/>
    <w:rsid w:val="00CF4618"/>
    <w:rsid w:val="00CF646C"/>
    <w:rsid w:val="00CF6AA0"/>
    <w:rsid w:val="00CF6E1A"/>
    <w:rsid w:val="00CF7E5D"/>
    <w:rsid w:val="00D002DF"/>
    <w:rsid w:val="00D047FA"/>
    <w:rsid w:val="00D10CB8"/>
    <w:rsid w:val="00D11329"/>
    <w:rsid w:val="00D14528"/>
    <w:rsid w:val="00D1752D"/>
    <w:rsid w:val="00D23978"/>
    <w:rsid w:val="00D27C87"/>
    <w:rsid w:val="00D27D93"/>
    <w:rsid w:val="00D3147B"/>
    <w:rsid w:val="00D31DE4"/>
    <w:rsid w:val="00D32284"/>
    <w:rsid w:val="00D32B8F"/>
    <w:rsid w:val="00D3470E"/>
    <w:rsid w:val="00D40841"/>
    <w:rsid w:val="00D42161"/>
    <w:rsid w:val="00D424AC"/>
    <w:rsid w:val="00D456D6"/>
    <w:rsid w:val="00D46D4C"/>
    <w:rsid w:val="00D51CBE"/>
    <w:rsid w:val="00D54937"/>
    <w:rsid w:val="00D60BB9"/>
    <w:rsid w:val="00D60DDC"/>
    <w:rsid w:val="00D61D5D"/>
    <w:rsid w:val="00D62A38"/>
    <w:rsid w:val="00D63671"/>
    <w:rsid w:val="00D64792"/>
    <w:rsid w:val="00D64983"/>
    <w:rsid w:val="00D679BE"/>
    <w:rsid w:val="00D71F5D"/>
    <w:rsid w:val="00D72A3B"/>
    <w:rsid w:val="00D7527E"/>
    <w:rsid w:val="00D7616C"/>
    <w:rsid w:val="00D8079A"/>
    <w:rsid w:val="00D81458"/>
    <w:rsid w:val="00D85C0F"/>
    <w:rsid w:val="00D90285"/>
    <w:rsid w:val="00D91382"/>
    <w:rsid w:val="00D96B39"/>
    <w:rsid w:val="00DA0D2C"/>
    <w:rsid w:val="00DA238C"/>
    <w:rsid w:val="00DA46D7"/>
    <w:rsid w:val="00DA72E8"/>
    <w:rsid w:val="00DB013A"/>
    <w:rsid w:val="00DB7995"/>
    <w:rsid w:val="00DC032E"/>
    <w:rsid w:val="00DD4EFD"/>
    <w:rsid w:val="00DD6D42"/>
    <w:rsid w:val="00DE26C7"/>
    <w:rsid w:val="00DE317E"/>
    <w:rsid w:val="00DE5D83"/>
    <w:rsid w:val="00DF02F0"/>
    <w:rsid w:val="00DF07C7"/>
    <w:rsid w:val="00DF1436"/>
    <w:rsid w:val="00DF2052"/>
    <w:rsid w:val="00DF4116"/>
    <w:rsid w:val="00DF5A84"/>
    <w:rsid w:val="00DF6111"/>
    <w:rsid w:val="00DF6FBA"/>
    <w:rsid w:val="00E0056E"/>
    <w:rsid w:val="00E0097D"/>
    <w:rsid w:val="00E015C3"/>
    <w:rsid w:val="00E0397F"/>
    <w:rsid w:val="00E0785E"/>
    <w:rsid w:val="00E13AB9"/>
    <w:rsid w:val="00E13E0A"/>
    <w:rsid w:val="00E1589B"/>
    <w:rsid w:val="00E17D40"/>
    <w:rsid w:val="00E2337E"/>
    <w:rsid w:val="00E25DFA"/>
    <w:rsid w:val="00E31B6F"/>
    <w:rsid w:val="00E32141"/>
    <w:rsid w:val="00E37524"/>
    <w:rsid w:val="00E37B9E"/>
    <w:rsid w:val="00E42299"/>
    <w:rsid w:val="00E42D7E"/>
    <w:rsid w:val="00E436EE"/>
    <w:rsid w:val="00E44277"/>
    <w:rsid w:val="00E50B76"/>
    <w:rsid w:val="00E61045"/>
    <w:rsid w:val="00E6129A"/>
    <w:rsid w:val="00E61FC3"/>
    <w:rsid w:val="00E64540"/>
    <w:rsid w:val="00E65CEF"/>
    <w:rsid w:val="00E7042F"/>
    <w:rsid w:val="00E71EA3"/>
    <w:rsid w:val="00E720A5"/>
    <w:rsid w:val="00E73DA6"/>
    <w:rsid w:val="00E75CAC"/>
    <w:rsid w:val="00E7651D"/>
    <w:rsid w:val="00E82155"/>
    <w:rsid w:val="00E8425B"/>
    <w:rsid w:val="00E91F7C"/>
    <w:rsid w:val="00E935A7"/>
    <w:rsid w:val="00E94AE8"/>
    <w:rsid w:val="00EA13A9"/>
    <w:rsid w:val="00EA1A49"/>
    <w:rsid w:val="00EB4217"/>
    <w:rsid w:val="00EB4E16"/>
    <w:rsid w:val="00EB73D1"/>
    <w:rsid w:val="00EC22E8"/>
    <w:rsid w:val="00EC25D9"/>
    <w:rsid w:val="00EC3B63"/>
    <w:rsid w:val="00EC4BB8"/>
    <w:rsid w:val="00EC6D24"/>
    <w:rsid w:val="00ED3495"/>
    <w:rsid w:val="00ED3EC6"/>
    <w:rsid w:val="00ED5A6D"/>
    <w:rsid w:val="00ED6B93"/>
    <w:rsid w:val="00ED7012"/>
    <w:rsid w:val="00ED7C6F"/>
    <w:rsid w:val="00EE58A5"/>
    <w:rsid w:val="00EE62CA"/>
    <w:rsid w:val="00EF073D"/>
    <w:rsid w:val="00EF141B"/>
    <w:rsid w:val="00F03FAC"/>
    <w:rsid w:val="00F14414"/>
    <w:rsid w:val="00F1598C"/>
    <w:rsid w:val="00F15AAE"/>
    <w:rsid w:val="00F23780"/>
    <w:rsid w:val="00F24FE6"/>
    <w:rsid w:val="00F256C0"/>
    <w:rsid w:val="00F27CB7"/>
    <w:rsid w:val="00F315EA"/>
    <w:rsid w:val="00F3209B"/>
    <w:rsid w:val="00F33A8B"/>
    <w:rsid w:val="00F34564"/>
    <w:rsid w:val="00F35909"/>
    <w:rsid w:val="00F35DE1"/>
    <w:rsid w:val="00F42C02"/>
    <w:rsid w:val="00F439B3"/>
    <w:rsid w:val="00F43CC3"/>
    <w:rsid w:val="00F502BF"/>
    <w:rsid w:val="00F50B30"/>
    <w:rsid w:val="00F52301"/>
    <w:rsid w:val="00F542B9"/>
    <w:rsid w:val="00F5631E"/>
    <w:rsid w:val="00F60082"/>
    <w:rsid w:val="00F60805"/>
    <w:rsid w:val="00F64C6E"/>
    <w:rsid w:val="00F81FA8"/>
    <w:rsid w:val="00F832D9"/>
    <w:rsid w:val="00F90D4B"/>
    <w:rsid w:val="00F93320"/>
    <w:rsid w:val="00F9496E"/>
    <w:rsid w:val="00F9691B"/>
    <w:rsid w:val="00F975FC"/>
    <w:rsid w:val="00F97758"/>
    <w:rsid w:val="00FA01A1"/>
    <w:rsid w:val="00FA2414"/>
    <w:rsid w:val="00FA2DF6"/>
    <w:rsid w:val="00FA7235"/>
    <w:rsid w:val="00FB11CE"/>
    <w:rsid w:val="00FB2355"/>
    <w:rsid w:val="00FB2DA9"/>
    <w:rsid w:val="00FB3C2A"/>
    <w:rsid w:val="00FB4232"/>
    <w:rsid w:val="00FB61FC"/>
    <w:rsid w:val="00FB7EFA"/>
    <w:rsid w:val="00FC0992"/>
    <w:rsid w:val="00FC2B20"/>
    <w:rsid w:val="00FC5C70"/>
    <w:rsid w:val="00FC6AA3"/>
    <w:rsid w:val="00FC6D45"/>
    <w:rsid w:val="00FD408E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93756"/>
  <w15:docId w15:val="{EDD9A1EC-DD4A-41B5-A4D0-67F8B323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B39"/>
  </w:style>
  <w:style w:type="paragraph" w:styleId="Heading1">
    <w:name w:val="heading 1"/>
    <w:basedOn w:val="Normal"/>
    <w:next w:val="Normal"/>
    <w:link w:val="Heading1Char"/>
    <w:qFormat/>
    <w:rsid w:val="007D381B"/>
    <w:pPr>
      <w:keepNext/>
      <w:bidi/>
      <w:spacing w:after="0" w:line="240" w:lineRule="auto"/>
      <w:outlineLvl w:val="0"/>
    </w:pPr>
    <w:rPr>
      <w:rFonts w:ascii="B Nazanin" w:eastAsia="Times New Roman" w:hAnsi="B Nazani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D381B"/>
    <w:pPr>
      <w:keepNext/>
      <w:bidi/>
      <w:spacing w:after="0" w:line="240" w:lineRule="auto"/>
      <w:jc w:val="lowKashida"/>
      <w:outlineLvl w:val="1"/>
    </w:pPr>
    <w:rPr>
      <w:rFonts w:ascii="B Nazanin" w:eastAsia="Times New Roman" w:hAnsi="B Nazanin" w:cs="B Nazani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81B"/>
    <w:pPr>
      <w:keepNext/>
      <w:keepLines/>
      <w:bidi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B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D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45"/>
  </w:style>
  <w:style w:type="paragraph" w:styleId="Footer">
    <w:name w:val="footer"/>
    <w:basedOn w:val="Normal"/>
    <w:link w:val="FooterChar"/>
    <w:uiPriority w:val="99"/>
    <w:unhideWhenUsed/>
    <w:rsid w:val="0013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45"/>
  </w:style>
  <w:style w:type="paragraph" w:styleId="ListParagraph">
    <w:name w:val="List Paragraph"/>
    <w:basedOn w:val="Normal"/>
    <w:uiPriority w:val="34"/>
    <w:qFormat/>
    <w:rsid w:val="00D85C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0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6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6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6E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7D381B"/>
    <w:rPr>
      <w:rFonts w:ascii="B Nazanin" w:eastAsia="Times New Roman" w:hAnsi="B Nazani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7D381B"/>
    <w:rPr>
      <w:rFonts w:ascii="B Nazanin" w:eastAsia="Times New Roman" w:hAnsi="B Nazanin" w:cs="B Nazani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81B"/>
    <w:rPr>
      <w:rFonts w:ascii="Cambria" w:eastAsia="Times New Roman" w:hAnsi="Cambria" w:cs="Times New Roman"/>
      <w:b/>
      <w:bCs/>
      <w:color w:val="4F81BD"/>
      <w:sz w:val="20"/>
      <w:szCs w:val="24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7D381B"/>
    <w:rPr>
      <w:color w:val="0000FF" w:themeColor="hyperlink"/>
      <w:u w:val="single"/>
    </w:rPr>
  </w:style>
  <w:style w:type="character" w:styleId="FollowedHyperlink">
    <w:name w:val="FollowedHyperlink"/>
    <w:uiPriority w:val="99"/>
    <w:semiHidden/>
    <w:unhideWhenUsed/>
    <w:rsid w:val="007D381B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7D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D381B"/>
    <w:pPr>
      <w:bidi/>
      <w:spacing w:after="0" w:line="240" w:lineRule="auto"/>
    </w:pPr>
    <w:rPr>
      <w:rFonts w:ascii="Times New Roman" w:eastAsia="Times New Roman" w:hAnsi="Times New Roman" w:cs="B Nazanin"/>
      <w:b/>
      <w:bCs/>
      <w:sz w:val="20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81B"/>
    <w:pPr>
      <w:bidi/>
      <w:spacing w:after="0" w:line="240" w:lineRule="auto"/>
    </w:pPr>
    <w:rPr>
      <w:rFonts w:ascii="Times New Roman" w:eastAsia="Times New Roman" w:hAnsi="Times New Roman" w:cs="Arabic Transparent"/>
      <w:sz w:val="20"/>
      <w:szCs w:val="4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81B"/>
    <w:rPr>
      <w:rFonts w:ascii="Times New Roman" w:eastAsia="Times New Roman" w:hAnsi="Times New Roman" w:cs="Arabic Transparent"/>
      <w:sz w:val="20"/>
      <w:szCs w:val="44"/>
    </w:rPr>
  </w:style>
  <w:style w:type="paragraph" w:customStyle="1" w:styleId="Default">
    <w:name w:val="Default"/>
    <w:uiPriority w:val="99"/>
    <w:rsid w:val="007D3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fa-IR"/>
    </w:rPr>
  </w:style>
  <w:style w:type="paragraph" w:customStyle="1" w:styleId="Heading31">
    <w:name w:val="Heading 31"/>
    <w:basedOn w:val="Normal"/>
    <w:next w:val="Normal"/>
    <w:uiPriority w:val="9"/>
    <w:semiHidden/>
    <w:qFormat/>
    <w:rsid w:val="007D381B"/>
    <w:pPr>
      <w:keepNext/>
      <w:keepLines/>
      <w:bidi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4"/>
    </w:rPr>
  </w:style>
  <w:style w:type="character" w:customStyle="1" w:styleId="Heading3Char1">
    <w:name w:val="Heading 3 Char1"/>
    <w:basedOn w:val="DefaultParagraphFont"/>
    <w:uiPriority w:val="9"/>
    <w:semiHidden/>
    <w:rsid w:val="007D381B"/>
    <w:rPr>
      <w:rFonts w:asciiTheme="majorHAnsi" w:eastAsiaTheme="majorEastAsia" w:hAnsiTheme="majorHAnsi" w:cstheme="majorBidi" w:hint="default"/>
      <w:b/>
      <w:bCs/>
      <w:color w:val="4F81BD" w:themeColor="accent1"/>
      <w:szCs w:val="24"/>
      <w:lang w:bidi="ar-SA"/>
    </w:rPr>
  </w:style>
  <w:style w:type="table" w:customStyle="1" w:styleId="TableGrid1">
    <w:name w:val="Table Grid1"/>
    <w:basedOn w:val="TableNormal"/>
    <w:uiPriority w:val="59"/>
    <w:rsid w:val="007D381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6">
    <w:name w:val="Style6"/>
    <w:uiPriority w:val="99"/>
    <w:rsid w:val="007D381B"/>
    <w:pPr>
      <w:numPr>
        <w:numId w:val="1"/>
      </w:numPr>
    </w:pPr>
  </w:style>
  <w:style w:type="numbering" w:customStyle="1" w:styleId="Style2">
    <w:name w:val="Style2"/>
    <w:uiPriority w:val="99"/>
    <w:rsid w:val="007D381B"/>
    <w:pPr>
      <w:numPr>
        <w:numId w:val="2"/>
      </w:numPr>
    </w:pPr>
  </w:style>
  <w:style w:type="numbering" w:customStyle="1" w:styleId="Style4">
    <w:name w:val="Style4"/>
    <w:uiPriority w:val="99"/>
    <w:rsid w:val="007D381B"/>
    <w:pPr>
      <w:numPr>
        <w:numId w:val="3"/>
      </w:numPr>
    </w:pPr>
  </w:style>
  <w:style w:type="numbering" w:customStyle="1" w:styleId="Style1">
    <w:name w:val="Style1"/>
    <w:uiPriority w:val="99"/>
    <w:rsid w:val="007D381B"/>
    <w:pPr>
      <w:numPr>
        <w:numId w:val="4"/>
      </w:numPr>
    </w:pPr>
  </w:style>
  <w:style w:type="numbering" w:customStyle="1" w:styleId="Style3">
    <w:name w:val="Style3"/>
    <w:uiPriority w:val="99"/>
    <w:rsid w:val="007D381B"/>
    <w:pPr>
      <w:numPr>
        <w:numId w:val="5"/>
      </w:numPr>
    </w:pPr>
  </w:style>
  <w:style w:type="numbering" w:customStyle="1" w:styleId="Style5">
    <w:name w:val="Style5"/>
    <w:uiPriority w:val="99"/>
    <w:rsid w:val="007D381B"/>
    <w:pPr>
      <w:numPr>
        <w:numId w:val="6"/>
      </w:numPr>
    </w:pPr>
  </w:style>
  <w:style w:type="table" w:styleId="GridTable4-Accent5">
    <w:name w:val="Grid Table 4 Accent 5"/>
    <w:basedOn w:val="TableNormal"/>
    <w:uiPriority w:val="49"/>
    <w:rsid w:val="00C0204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C0204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PlainTable1">
    <w:name w:val="Plain Table 1"/>
    <w:basedOn w:val="TableNormal"/>
    <w:uiPriority w:val="41"/>
    <w:rsid w:val="00C0204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B3C2A"/>
    <w:pPr>
      <w:bidi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FB3C2A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character" w:styleId="HTMLCite">
    <w:name w:val="HTML Cite"/>
    <w:basedOn w:val="DefaultParagraphFont"/>
    <w:uiPriority w:val="99"/>
    <w:semiHidden/>
    <w:unhideWhenUsed/>
    <w:rsid w:val="008B7EF3"/>
    <w:rPr>
      <w:i/>
      <w:iCs/>
    </w:rPr>
  </w:style>
  <w:style w:type="character" w:styleId="Strong">
    <w:name w:val="Strong"/>
    <w:basedOn w:val="DefaultParagraphFont"/>
    <w:uiPriority w:val="22"/>
    <w:qFormat/>
    <w:rsid w:val="00AA1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69C1A-CE5C-4E43-A0B2-D5784614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 Toyserkanmanesh</dc:creator>
  <cp:lastModifiedBy>Yeganeh Hashemkhani</cp:lastModifiedBy>
  <cp:revision>20</cp:revision>
  <cp:lastPrinted>2025-01-21T10:47:00Z</cp:lastPrinted>
  <dcterms:created xsi:type="dcterms:W3CDTF">2022-11-04T12:04:00Z</dcterms:created>
  <dcterms:modified xsi:type="dcterms:W3CDTF">2026-06-14T10:17:00Z</dcterms:modified>
</cp:coreProperties>
</file>